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BBE" w:rsidRDefault="009A0E7E">
      <w:pPr>
        <w:jc w:val="center"/>
        <w:rPr>
          <w:rFonts w:ascii="Arial" w:hAnsi="Arial"/>
        </w:rPr>
      </w:pPr>
      <w:r>
        <w:rPr>
          <w:rFonts w:ascii="Arial" w:hAnsi="Arial"/>
          <w:noProof/>
        </w:rPr>
        <w:drawing>
          <wp:anchor distT="152400" distB="152400" distL="152400" distR="152400" simplePos="0" relativeHeight="251660288" behindDoc="0" locked="0" layoutInCell="1" allowOverlap="1">
            <wp:simplePos x="0" y="0"/>
            <wp:positionH relativeFrom="margin">
              <wp:posOffset>5787776</wp:posOffset>
            </wp:positionH>
            <wp:positionV relativeFrom="page">
              <wp:posOffset>0</wp:posOffset>
            </wp:positionV>
            <wp:extent cx="1130163" cy="1153228"/>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2C86BB7-80E8-4191-9C7F-ED8EA25B8344-L0-001.png"/>
                    <pic:cNvPicPr>
                      <a:picLocks noChangeAspect="1"/>
                    </pic:cNvPicPr>
                  </pic:nvPicPr>
                  <pic:blipFill>
                    <a:blip r:embed="rId7">
                      <a:extLst/>
                    </a:blip>
                    <a:stretch>
                      <a:fillRect/>
                    </a:stretch>
                  </pic:blipFill>
                  <pic:spPr>
                    <a:xfrm>
                      <a:off x="0" y="0"/>
                      <a:ext cx="1130163" cy="1153228"/>
                    </a:xfrm>
                    <a:prstGeom prst="rect">
                      <a:avLst/>
                    </a:prstGeom>
                    <a:ln w="12700" cap="flat">
                      <a:noFill/>
                      <a:miter lim="400000"/>
                    </a:ln>
                    <a:effectLst/>
                  </pic:spPr>
                </pic:pic>
              </a:graphicData>
            </a:graphic>
          </wp:anchor>
        </w:drawing>
      </w:r>
      <w:r>
        <w:rPr>
          <w:rFonts w:ascii="Arial" w:hAnsi="Arial"/>
          <w:noProof/>
        </w:rPr>
        <w:drawing>
          <wp:anchor distT="152400" distB="152400" distL="152400" distR="152400" simplePos="0" relativeHeight="251659264" behindDoc="0" locked="0" layoutInCell="1" allowOverlap="1">
            <wp:simplePos x="0" y="0"/>
            <wp:positionH relativeFrom="margin">
              <wp:posOffset>409960</wp:posOffset>
            </wp:positionH>
            <wp:positionV relativeFrom="page">
              <wp:posOffset>72826</wp:posOffset>
            </wp:positionV>
            <wp:extent cx="1156740" cy="1164773"/>
            <wp:effectExtent l="0" t="0" r="0" b="0"/>
            <wp:wrapThrough wrapText="bothSides" distL="152400" distR="152400">
              <wp:wrapPolygon edited="1">
                <wp:start x="10350" y="149"/>
                <wp:lineTo x="14550" y="894"/>
                <wp:lineTo x="18300" y="3277"/>
                <wp:lineTo x="20550" y="6703"/>
                <wp:lineTo x="21300" y="9385"/>
                <wp:lineTo x="20850" y="14003"/>
                <wp:lineTo x="18750" y="17578"/>
                <wp:lineTo x="15600" y="20110"/>
                <wp:lineTo x="12000" y="21153"/>
                <wp:lineTo x="7350" y="20706"/>
                <wp:lineTo x="3450" y="18323"/>
                <wp:lineTo x="1200" y="15194"/>
                <wp:lineTo x="300" y="11023"/>
                <wp:lineTo x="750" y="7150"/>
                <wp:lineTo x="3150" y="3426"/>
                <wp:lineTo x="6150" y="1192"/>
                <wp:lineTo x="10350" y="149"/>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BF3A425-552B-4FDE-9417-91F695BFCA7B-L0-001.gif"/>
                    <pic:cNvPicPr>
                      <a:picLocks noChangeAspect="1"/>
                    </pic:cNvPicPr>
                  </pic:nvPicPr>
                  <pic:blipFill>
                    <a:blip r:embed="rId8">
                      <a:extLst/>
                    </a:blip>
                    <a:stretch>
                      <a:fillRect/>
                    </a:stretch>
                  </pic:blipFill>
                  <pic:spPr>
                    <a:xfrm>
                      <a:off x="0" y="0"/>
                      <a:ext cx="1156740" cy="1164773"/>
                    </a:xfrm>
                    <a:prstGeom prst="rect">
                      <a:avLst/>
                    </a:prstGeom>
                    <a:ln w="12700" cap="flat">
                      <a:noFill/>
                      <a:miter lim="400000"/>
                    </a:ln>
                    <a:effectLst/>
                  </pic:spPr>
                </pic:pic>
              </a:graphicData>
            </a:graphic>
          </wp:anchor>
        </w:drawing>
      </w:r>
    </w:p>
    <w:p w:rsidR="00256BBE" w:rsidRDefault="009A0E7E">
      <w:pPr>
        <w:jc w:val="center"/>
        <w:rPr>
          <w:rFonts w:ascii="Gourmand" w:eastAsia="Gourmand" w:hAnsi="Gourmand" w:cs="Gourmand"/>
          <w:b/>
          <w:bCs/>
          <w:smallCaps/>
          <w:sz w:val="32"/>
          <w:szCs w:val="32"/>
        </w:rPr>
      </w:pPr>
      <w:r>
        <w:rPr>
          <w:rFonts w:ascii="Gourmand" w:eastAsia="Gourmand" w:hAnsi="Gourmand" w:cs="Gourmand"/>
          <w:b/>
          <w:bCs/>
          <w:smallCaps/>
          <w:sz w:val="32"/>
          <w:szCs w:val="32"/>
        </w:rPr>
        <w:t xml:space="preserve">The Connecticut Dressage &amp; Combined Training Association, </w:t>
      </w:r>
      <w:r>
        <w:rPr>
          <w:rFonts w:ascii="Arial" w:hAnsi="Arial"/>
          <w:b/>
          <w:bCs/>
          <w:smallCaps/>
          <w:sz w:val="32"/>
          <w:szCs w:val="32"/>
        </w:rPr>
        <w:t>Inc</w:t>
      </w:r>
      <w:r>
        <w:rPr>
          <w:rFonts w:ascii="Arial" w:hAnsi="Arial"/>
          <w:smallCaps/>
          <w:sz w:val="32"/>
          <w:szCs w:val="32"/>
        </w:rPr>
        <w:t>.</w:t>
      </w:r>
    </w:p>
    <w:p w:rsidR="00256BBE" w:rsidRDefault="00256BBE">
      <w:pPr>
        <w:jc w:val="center"/>
        <w:rPr>
          <w:rFonts w:ascii="Gourmand" w:eastAsia="Gourmand" w:hAnsi="Gourmand" w:cs="Gourmand"/>
          <w:b/>
          <w:bCs/>
          <w:smallCaps/>
          <w:sz w:val="32"/>
          <w:szCs w:val="32"/>
        </w:rPr>
      </w:pPr>
    </w:p>
    <w:p w:rsidR="00256BBE" w:rsidRDefault="009A0E7E">
      <w:pPr>
        <w:jc w:val="center"/>
        <w:rPr>
          <w:rFonts w:ascii="Gourmand" w:eastAsia="Gourmand" w:hAnsi="Gourmand" w:cs="Gourmand"/>
          <w:b/>
          <w:bCs/>
          <w:sz w:val="24"/>
          <w:szCs w:val="24"/>
          <w:u w:val="single"/>
        </w:rPr>
      </w:pPr>
      <w:r>
        <w:rPr>
          <w:rFonts w:ascii="Gourmand" w:eastAsia="Gourmand" w:hAnsi="Gourmand" w:cs="Gourmand"/>
          <w:b/>
          <w:bCs/>
          <w:sz w:val="24"/>
          <w:szCs w:val="24"/>
          <w:u w:val="single"/>
        </w:rPr>
        <w:t>CDCTA Schooling Dressage and Combined Test</w:t>
      </w:r>
    </w:p>
    <w:p w:rsidR="00256BBE" w:rsidRDefault="002901E8">
      <w:pPr>
        <w:ind w:left="785"/>
        <w:jc w:val="center"/>
        <w:rPr>
          <w:rFonts w:ascii="Gourmand" w:eastAsia="Gourmand" w:hAnsi="Gourmand" w:cs="Gourmand"/>
          <w:b/>
          <w:bCs/>
          <w:color w:val="FF0000"/>
          <w:sz w:val="24"/>
          <w:szCs w:val="24"/>
        </w:rPr>
      </w:pPr>
      <w:r>
        <w:rPr>
          <w:rFonts w:ascii="Gourmand" w:eastAsia="Gourmand" w:hAnsi="Gourmand" w:cs="Gourmand"/>
          <w:b/>
          <w:bCs/>
          <w:sz w:val="24"/>
          <w:szCs w:val="24"/>
        </w:rPr>
        <w:t>July 17</w:t>
      </w:r>
      <w:r w:rsidR="009A0E7E">
        <w:rPr>
          <w:rFonts w:ascii="Gourmand" w:eastAsia="Gourmand" w:hAnsi="Gourmand" w:cs="Gourmand"/>
          <w:b/>
          <w:bCs/>
          <w:sz w:val="24"/>
          <w:szCs w:val="24"/>
        </w:rPr>
        <w:t>, 2016</w:t>
      </w:r>
    </w:p>
    <w:p w:rsidR="00256BBE" w:rsidRDefault="002901E8">
      <w:pPr>
        <w:jc w:val="center"/>
        <w:rPr>
          <w:rFonts w:ascii="Gourmand" w:eastAsia="Gourmand" w:hAnsi="Gourmand" w:cs="Gourmand"/>
          <w:b/>
          <w:bCs/>
          <w:sz w:val="24"/>
          <w:szCs w:val="24"/>
        </w:rPr>
      </w:pPr>
      <w:r>
        <w:rPr>
          <w:rFonts w:ascii="Gourmand" w:eastAsia="Gourmand" w:hAnsi="Gourmand" w:cs="Gourmand"/>
          <w:b/>
          <w:bCs/>
          <w:sz w:val="24"/>
          <w:szCs w:val="24"/>
        </w:rPr>
        <w:t>Mystic Valley Hunt Club, 645 Long Cove Road Gales Ferry, CT 0635</w:t>
      </w:r>
    </w:p>
    <w:p w:rsidR="00256BBE" w:rsidRDefault="00256BBE">
      <w:pPr>
        <w:jc w:val="center"/>
        <w:rPr>
          <w:rFonts w:ascii="Arial" w:eastAsia="Arial" w:hAnsi="Arial" w:cs="Arial"/>
          <w:b/>
          <w:bCs/>
          <w:sz w:val="24"/>
          <w:szCs w:val="24"/>
        </w:rPr>
      </w:pPr>
    </w:p>
    <w:p w:rsidR="00256BBE" w:rsidRDefault="009A0E7E">
      <w:pPr>
        <w:tabs>
          <w:tab w:val="left" w:pos="2440"/>
        </w:tabs>
        <w:jc w:val="center"/>
        <w:rPr>
          <w:rFonts w:ascii="Gourmand" w:eastAsia="Gourmand" w:hAnsi="Gourmand" w:cs="Gourmand"/>
          <w:b/>
          <w:bCs/>
          <w:sz w:val="24"/>
          <w:szCs w:val="24"/>
        </w:rPr>
      </w:pPr>
      <w:r>
        <w:rPr>
          <w:rFonts w:ascii="Gourmand" w:eastAsia="Gourmand" w:hAnsi="Gourmand" w:cs="Gourmand"/>
          <w:b/>
          <w:bCs/>
          <w:sz w:val="24"/>
          <w:szCs w:val="24"/>
        </w:rPr>
        <w:t xml:space="preserve">Judges: </w:t>
      </w:r>
      <w:r w:rsidR="002901E8">
        <w:rPr>
          <w:rFonts w:ascii="Gourmand" w:eastAsia="Gourmand" w:hAnsi="Gourmand" w:cs="Gourmand"/>
          <w:sz w:val="24"/>
          <w:szCs w:val="24"/>
        </w:rPr>
        <w:t xml:space="preserve">Gretchen </w:t>
      </w:r>
      <w:proofErr w:type="spellStart"/>
      <w:r w:rsidR="002901E8">
        <w:rPr>
          <w:rFonts w:ascii="Gourmand" w:eastAsia="Gourmand" w:hAnsi="Gourmand" w:cs="Gourmand"/>
          <w:sz w:val="24"/>
          <w:szCs w:val="24"/>
        </w:rPr>
        <w:t>DeMone</w:t>
      </w:r>
      <w:proofErr w:type="spellEnd"/>
    </w:p>
    <w:p w:rsidR="00256BBE" w:rsidRDefault="009A0E7E">
      <w:pPr>
        <w:tabs>
          <w:tab w:val="left" w:pos="2440"/>
        </w:tabs>
        <w:jc w:val="center"/>
        <w:rPr>
          <w:rFonts w:ascii="Gourmand" w:eastAsia="Gourmand" w:hAnsi="Gourmand" w:cs="Gourmand"/>
          <w:b/>
          <w:bCs/>
          <w:sz w:val="24"/>
          <w:szCs w:val="24"/>
        </w:rPr>
      </w:pPr>
      <w:r>
        <w:rPr>
          <w:rFonts w:ascii="Gourmand" w:eastAsia="Gourmand" w:hAnsi="Gourmand" w:cs="Gourmand"/>
          <w:b/>
          <w:bCs/>
          <w:sz w:val="24"/>
          <w:szCs w:val="24"/>
        </w:rPr>
        <w:t xml:space="preserve">               </w:t>
      </w:r>
      <w:r w:rsidR="002901E8">
        <w:rPr>
          <w:rFonts w:ascii="Gourmand" w:eastAsia="Gourmand" w:hAnsi="Gourmand" w:cs="Gourmand"/>
          <w:sz w:val="24"/>
          <w:szCs w:val="24"/>
        </w:rPr>
        <w:t>Linda Currie</w:t>
      </w:r>
    </w:p>
    <w:p w:rsidR="00256BBE" w:rsidRDefault="00256BBE">
      <w:pPr>
        <w:tabs>
          <w:tab w:val="left" w:pos="2440"/>
        </w:tabs>
        <w:jc w:val="center"/>
        <w:rPr>
          <w:rFonts w:ascii="Gourmand" w:eastAsia="Gourmand" w:hAnsi="Gourmand" w:cs="Gourmand"/>
          <w:b/>
          <w:bCs/>
          <w:sz w:val="24"/>
          <w:szCs w:val="24"/>
        </w:rPr>
      </w:pPr>
    </w:p>
    <w:p w:rsidR="00256BBE" w:rsidRDefault="009A0E7E">
      <w:pPr>
        <w:tabs>
          <w:tab w:val="left" w:pos="2440"/>
        </w:tabs>
        <w:jc w:val="center"/>
        <w:rPr>
          <w:rFonts w:ascii="Gourmand" w:eastAsia="Gourmand" w:hAnsi="Gourmand" w:cs="Gourmand"/>
          <w:b/>
          <w:bCs/>
          <w:sz w:val="24"/>
          <w:szCs w:val="24"/>
        </w:rPr>
      </w:pPr>
      <w:r>
        <w:rPr>
          <w:rFonts w:ascii="Gourmand" w:eastAsia="Gourmand" w:hAnsi="Gourmand" w:cs="Gourmand"/>
          <w:b/>
          <w:bCs/>
          <w:sz w:val="24"/>
          <w:szCs w:val="24"/>
          <w:u w:val="single"/>
        </w:rPr>
        <w:t>Opening Date:</w:t>
      </w:r>
      <w:r>
        <w:rPr>
          <w:rFonts w:ascii="Gourmand" w:eastAsia="Gourmand" w:hAnsi="Gourmand" w:cs="Gourmand"/>
          <w:b/>
          <w:bCs/>
          <w:sz w:val="24"/>
          <w:szCs w:val="24"/>
        </w:rPr>
        <w:t xml:space="preserve"> </w:t>
      </w:r>
      <w:r w:rsidR="002901E8">
        <w:rPr>
          <w:rFonts w:ascii="Gourmand" w:eastAsia="Gourmand" w:hAnsi="Gourmand" w:cs="Gourmand"/>
          <w:sz w:val="24"/>
          <w:szCs w:val="24"/>
        </w:rPr>
        <w:t>June 1</w:t>
      </w:r>
      <w:r>
        <w:rPr>
          <w:rFonts w:ascii="Gourmand" w:eastAsia="Gourmand" w:hAnsi="Gourmand" w:cs="Gourmand"/>
          <w:sz w:val="24"/>
          <w:szCs w:val="24"/>
        </w:rPr>
        <w:t>, 2016</w:t>
      </w:r>
      <w:r>
        <w:rPr>
          <w:rFonts w:ascii="Gourmand" w:eastAsia="Gourmand" w:hAnsi="Gourmand" w:cs="Gourmand"/>
          <w:b/>
          <w:bCs/>
          <w:sz w:val="24"/>
          <w:szCs w:val="24"/>
        </w:rPr>
        <w:t xml:space="preserve">   </w:t>
      </w:r>
      <w:r>
        <w:rPr>
          <w:rFonts w:ascii="Gourmand" w:eastAsia="Gourmand" w:hAnsi="Gourmand" w:cs="Gourmand"/>
          <w:b/>
          <w:bCs/>
          <w:sz w:val="24"/>
          <w:szCs w:val="24"/>
          <w:u w:val="single"/>
        </w:rPr>
        <w:t>Closing Date:</w:t>
      </w:r>
      <w:r w:rsidR="002901E8">
        <w:rPr>
          <w:rFonts w:ascii="Gourmand" w:eastAsia="Gourmand" w:hAnsi="Gourmand" w:cs="Gourmand"/>
          <w:b/>
          <w:bCs/>
          <w:sz w:val="24"/>
          <w:szCs w:val="24"/>
          <w:u w:val="single"/>
        </w:rPr>
        <w:t xml:space="preserve"> </w:t>
      </w:r>
      <w:r w:rsidR="00644113" w:rsidRPr="00644113">
        <w:rPr>
          <w:rFonts w:ascii="Gourmand" w:eastAsia="Gourmand" w:hAnsi="Gourmand" w:cs="Gourmand"/>
          <w:bCs/>
          <w:sz w:val="24"/>
          <w:szCs w:val="24"/>
        </w:rPr>
        <w:t xml:space="preserve"> </w:t>
      </w:r>
      <w:r w:rsidR="002901E8">
        <w:rPr>
          <w:rFonts w:ascii="Gourmand" w:eastAsia="Gourmand" w:hAnsi="Gourmand" w:cs="Gourmand"/>
          <w:bCs/>
          <w:sz w:val="24"/>
          <w:szCs w:val="24"/>
        </w:rPr>
        <w:t xml:space="preserve">July </w:t>
      </w:r>
      <w:r w:rsidR="00644113" w:rsidRPr="00644113">
        <w:rPr>
          <w:rFonts w:ascii="Gourmand" w:eastAsia="Gourmand" w:hAnsi="Gourmand" w:cs="Gourmand"/>
          <w:bCs/>
          <w:sz w:val="24"/>
          <w:szCs w:val="24"/>
        </w:rPr>
        <w:t>1</w:t>
      </w:r>
      <w:r w:rsidR="002901E8">
        <w:rPr>
          <w:rFonts w:ascii="Gourmand" w:eastAsia="Gourmand" w:hAnsi="Gourmand" w:cs="Gourmand"/>
          <w:bCs/>
          <w:sz w:val="24"/>
          <w:szCs w:val="24"/>
        </w:rPr>
        <w:t>0</w:t>
      </w:r>
      <w:r w:rsidR="00644113" w:rsidRPr="00644113">
        <w:rPr>
          <w:rFonts w:ascii="Gourmand" w:eastAsia="Gourmand" w:hAnsi="Gourmand" w:cs="Gourmand"/>
          <w:bCs/>
          <w:sz w:val="24"/>
          <w:szCs w:val="24"/>
        </w:rPr>
        <w:t>, 2016</w:t>
      </w:r>
    </w:p>
    <w:p w:rsidR="00256BBE" w:rsidRDefault="00256BBE">
      <w:pPr>
        <w:tabs>
          <w:tab w:val="left" w:pos="2440"/>
        </w:tabs>
        <w:rPr>
          <w:rFonts w:ascii="Gourmand" w:eastAsia="Gourmand" w:hAnsi="Gourmand" w:cs="Gourmand"/>
          <w:b/>
          <w:bCs/>
          <w:sz w:val="24"/>
          <w:szCs w:val="24"/>
        </w:rPr>
      </w:pPr>
    </w:p>
    <w:p w:rsidR="00F13A8F" w:rsidRDefault="009A0E7E" w:rsidP="00F13A8F">
      <w:pPr>
        <w:tabs>
          <w:tab w:val="left" w:pos="2440"/>
        </w:tabs>
        <w:ind w:firstLine="720"/>
        <w:rPr>
          <w:rFonts w:ascii="Gourmand" w:eastAsia="Gourmand" w:hAnsi="Gourmand" w:cs="Gourmand"/>
          <w:b/>
          <w:bCs/>
          <w:sz w:val="24"/>
          <w:szCs w:val="24"/>
        </w:rPr>
      </w:pPr>
      <w:r>
        <w:rPr>
          <w:rFonts w:ascii="Gourmand" w:eastAsia="Gourmand" w:hAnsi="Gourmand" w:cs="Gourmand"/>
          <w:b/>
          <w:bCs/>
          <w:sz w:val="24"/>
          <w:szCs w:val="24"/>
        </w:rPr>
        <w:t xml:space="preserve">Secretary:      </w:t>
      </w:r>
      <w:r>
        <w:rPr>
          <w:rFonts w:ascii="Gourmand" w:eastAsia="Gourmand" w:hAnsi="Gourmand" w:cs="Gourmand"/>
          <w:b/>
          <w:bCs/>
          <w:sz w:val="24"/>
          <w:szCs w:val="24"/>
        </w:rPr>
        <w:tab/>
      </w:r>
      <w:r>
        <w:rPr>
          <w:rFonts w:ascii="Gourmand" w:eastAsia="Gourmand" w:hAnsi="Gourmand" w:cs="Gourmand"/>
          <w:b/>
          <w:bCs/>
          <w:sz w:val="24"/>
          <w:szCs w:val="24"/>
        </w:rPr>
        <w:tab/>
      </w:r>
      <w:r>
        <w:rPr>
          <w:rFonts w:ascii="Gourmand" w:eastAsia="Gourmand" w:hAnsi="Gourmand" w:cs="Gourmand"/>
          <w:b/>
          <w:bCs/>
          <w:sz w:val="24"/>
          <w:szCs w:val="24"/>
        </w:rPr>
        <w:tab/>
      </w:r>
      <w:r>
        <w:rPr>
          <w:rFonts w:ascii="Gourmand" w:eastAsia="Gourmand" w:hAnsi="Gourmand" w:cs="Gourmand"/>
          <w:b/>
          <w:bCs/>
          <w:sz w:val="24"/>
          <w:szCs w:val="24"/>
        </w:rPr>
        <w:tab/>
      </w:r>
      <w:r>
        <w:rPr>
          <w:rFonts w:ascii="Gourmand" w:eastAsia="Gourmand" w:hAnsi="Gourmand" w:cs="Gourmand"/>
          <w:b/>
          <w:bCs/>
          <w:sz w:val="24"/>
          <w:szCs w:val="24"/>
        </w:rPr>
        <w:tab/>
      </w:r>
      <w:r>
        <w:rPr>
          <w:rFonts w:ascii="Gourmand" w:eastAsia="Gourmand" w:hAnsi="Gourmand" w:cs="Gourmand"/>
          <w:b/>
          <w:bCs/>
          <w:sz w:val="24"/>
          <w:szCs w:val="24"/>
        </w:rPr>
        <w:tab/>
      </w:r>
      <w:r>
        <w:rPr>
          <w:rFonts w:ascii="Gourmand" w:eastAsia="Gourmand" w:hAnsi="Gourmand" w:cs="Gourmand"/>
          <w:b/>
          <w:bCs/>
          <w:sz w:val="24"/>
          <w:szCs w:val="24"/>
        </w:rPr>
        <w:tab/>
        <w:t xml:space="preserve">Organizer: </w:t>
      </w:r>
    </w:p>
    <w:p w:rsidR="00256BBE" w:rsidRDefault="009A0E7E">
      <w:pPr>
        <w:tabs>
          <w:tab w:val="left" w:pos="2440"/>
          <w:tab w:val="left" w:pos="3720"/>
        </w:tabs>
        <w:ind w:firstLine="720"/>
        <w:rPr>
          <w:rFonts w:ascii="Arial" w:eastAsia="Arial" w:hAnsi="Arial" w:cs="Arial"/>
          <w:sz w:val="24"/>
          <w:szCs w:val="24"/>
          <w:u w:color="FF0000"/>
        </w:rPr>
      </w:pPr>
      <w:r>
        <w:rPr>
          <w:rFonts w:ascii="Arial" w:hAnsi="Arial"/>
          <w:sz w:val="24"/>
          <w:szCs w:val="24"/>
          <w:u w:color="FF0000"/>
        </w:rPr>
        <w:t>Tracey Woods</w:t>
      </w:r>
      <w:r>
        <w:rPr>
          <w:rFonts w:ascii="Arial" w:eastAsia="Arial" w:hAnsi="Arial" w:cs="Arial"/>
          <w:sz w:val="24"/>
          <w:szCs w:val="24"/>
          <w:u w:color="FF0000"/>
        </w:rPr>
        <w:tab/>
      </w:r>
      <w:r w:rsidR="00F13A8F">
        <w:rPr>
          <w:rFonts w:ascii="Arial" w:eastAsia="Arial" w:hAnsi="Arial" w:cs="Arial"/>
          <w:sz w:val="24"/>
          <w:szCs w:val="24"/>
          <w:u w:color="FF0000"/>
        </w:rPr>
        <w:t xml:space="preserve">                                                             Ann Bowie</w:t>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r>
      <w:r>
        <w:rPr>
          <w:rFonts w:ascii="Arial" w:eastAsia="Arial" w:hAnsi="Arial" w:cs="Arial"/>
          <w:sz w:val="24"/>
          <w:szCs w:val="24"/>
          <w:u w:color="FF0000"/>
        </w:rPr>
        <w:tab/>
      </w:r>
    </w:p>
    <w:p w:rsidR="00256BBE" w:rsidRDefault="009A0E7E">
      <w:pPr>
        <w:ind w:firstLine="720"/>
        <w:rPr>
          <w:rFonts w:ascii="Arial" w:eastAsia="Arial" w:hAnsi="Arial" w:cs="Arial"/>
          <w:sz w:val="24"/>
          <w:szCs w:val="24"/>
          <w:u w:color="FF0000"/>
        </w:rPr>
      </w:pPr>
      <w:r>
        <w:rPr>
          <w:rFonts w:ascii="Arial" w:hAnsi="Arial"/>
          <w:sz w:val="24"/>
          <w:szCs w:val="24"/>
          <w:u w:color="FF0000"/>
        </w:rPr>
        <w:t>205 Old Jewett City Rd.</w:t>
      </w:r>
      <w:r w:rsidR="00F13A8F">
        <w:rPr>
          <w:rFonts w:ascii="Arial" w:hAnsi="Arial"/>
          <w:sz w:val="24"/>
          <w:szCs w:val="24"/>
          <w:u w:color="FF0000"/>
        </w:rPr>
        <w:t xml:space="preserve">                                                 233 Woodchuck Hill Road</w:t>
      </w:r>
      <w:r w:rsidR="00F13A8F">
        <w:rPr>
          <w:rFonts w:ascii="Gourmand" w:eastAsia="Gourmand" w:hAnsi="Gourmand" w:cs="Gourmand"/>
          <w:sz w:val="24"/>
          <w:szCs w:val="24"/>
          <w:u w:color="FF0000"/>
        </w:rPr>
        <w:tab/>
      </w:r>
      <w:r w:rsidR="00F13A8F">
        <w:rPr>
          <w:rFonts w:ascii="Gourmand" w:eastAsia="Gourmand" w:hAnsi="Gourmand" w:cs="Gourmand"/>
          <w:sz w:val="24"/>
          <w:szCs w:val="24"/>
          <w:u w:color="FF0000"/>
        </w:rPr>
        <w:tab/>
      </w:r>
      <w:r w:rsidR="00F13A8F">
        <w:rPr>
          <w:rFonts w:ascii="Gourmand" w:eastAsia="Gourmand" w:hAnsi="Gourmand" w:cs="Gourmand"/>
          <w:sz w:val="24"/>
          <w:szCs w:val="24"/>
          <w:u w:color="FF0000"/>
        </w:rPr>
        <w:tab/>
      </w:r>
      <w:r>
        <w:rPr>
          <w:rFonts w:ascii="Gourmand" w:eastAsia="Gourmand" w:hAnsi="Gourmand" w:cs="Gourmand"/>
          <w:sz w:val="24"/>
          <w:szCs w:val="24"/>
          <w:u w:color="FF0000"/>
        </w:rPr>
        <w:tab/>
      </w:r>
    </w:p>
    <w:p w:rsidR="00256BBE" w:rsidRDefault="009A0E7E">
      <w:pPr>
        <w:tabs>
          <w:tab w:val="left" w:pos="2440"/>
          <w:tab w:val="left" w:pos="3720"/>
        </w:tabs>
        <w:ind w:firstLine="720"/>
        <w:rPr>
          <w:rFonts w:ascii="Arial" w:eastAsia="Arial" w:hAnsi="Arial" w:cs="Arial"/>
          <w:sz w:val="24"/>
          <w:szCs w:val="24"/>
          <w:u w:color="FF0000"/>
        </w:rPr>
      </w:pPr>
      <w:r>
        <w:rPr>
          <w:rFonts w:ascii="Arial" w:hAnsi="Arial"/>
          <w:sz w:val="24"/>
          <w:szCs w:val="24"/>
          <w:u w:color="FF0000"/>
        </w:rPr>
        <w:t>Preston, CT 06365</w:t>
      </w:r>
      <w:r w:rsidR="00F13A8F">
        <w:rPr>
          <w:rFonts w:ascii="Arial" w:hAnsi="Arial"/>
          <w:sz w:val="24"/>
          <w:szCs w:val="24"/>
          <w:u w:color="FF0000"/>
        </w:rPr>
        <w:t xml:space="preserve">                                                        Canterbury, CT 06331</w:t>
      </w:r>
      <w:r w:rsidR="00F13A8F">
        <w:rPr>
          <w:rFonts w:ascii="Arial" w:eastAsia="Arial" w:hAnsi="Arial" w:cs="Arial"/>
          <w:sz w:val="24"/>
          <w:szCs w:val="24"/>
          <w:u w:color="FF0000"/>
        </w:rPr>
        <w:tab/>
      </w:r>
      <w:r w:rsidR="00F13A8F">
        <w:rPr>
          <w:rFonts w:ascii="Arial" w:eastAsia="Arial" w:hAnsi="Arial" w:cs="Arial"/>
          <w:sz w:val="24"/>
          <w:szCs w:val="24"/>
          <w:u w:color="FF0000"/>
        </w:rPr>
        <w:tab/>
      </w:r>
      <w:r w:rsidR="00F13A8F">
        <w:rPr>
          <w:rFonts w:ascii="Arial" w:eastAsia="Arial" w:hAnsi="Arial" w:cs="Arial"/>
          <w:sz w:val="24"/>
          <w:szCs w:val="24"/>
          <w:u w:color="FF0000"/>
        </w:rPr>
        <w:tab/>
      </w:r>
      <w:r>
        <w:rPr>
          <w:rFonts w:ascii="Arial" w:eastAsia="Arial" w:hAnsi="Arial" w:cs="Arial"/>
          <w:sz w:val="24"/>
          <w:szCs w:val="24"/>
          <w:u w:color="FF0000"/>
        </w:rPr>
        <w:tab/>
      </w:r>
    </w:p>
    <w:p w:rsidR="00256BBE" w:rsidRDefault="009A0E7E">
      <w:pPr>
        <w:tabs>
          <w:tab w:val="left" w:pos="2440"/>
          <w:tab w:val="left" w:pos="3720"/>
        </w:tabs>
        <w:ind w:firstLine="720"/>
        <w:rPr>
          <w:rFonts w:ascii="Arial" w:eastAsia="Arial" w:hAnsi="Arial" w:cs="Arial"/>
          <w:sz w:val="24"/>
          <w:szCs w:val="24"/>
          <w:u w:color="FF0000"/>
        </w:rPr>
      </w:pPr>
      <w:r>
        <w:rPr>
          <w:rFonts w:ascii="Arial" w:hAnsi="Arial"/>
          <w:sz w:val="24"/>
          <w:szCs w:val="24"/>
          <w:u w:color="FF0000"/>
        </w:rPr>
        <w:t>CDCTAshowsecretary@gmail.com</w:t>
      </w:r>
      <w:r>
        <w:rPr>
          <w:rFonts w:ascii="Arial" w:eastAsia="Arial" w:hAnsi="Arial" w:cs="Arial"/>
          <w:sz w:val="24"/>
          <w:szCs w:val="24"/>
          <w:u w:color="FF0000"/>
        </w:rPr>
        <w:tab/>
      </w:r>
      <w:r w:rsidR="00F13A8F">
        <w:rPr>
          <w:rFonts w:ascii="Arial" w:eastAsia="Arial" w:hAnsi="Arial" w:cs="Arial"/>
          <w:sz w:val="24"/>
          <w:szCs w:val="24"/>
          <w:u w:color="FF0000"/>
        </w:rPr>
        <w:t xml:space="preserve">                      bowiea@sbcglobal.net</w:t>
      </w:r>
      <w:r>
        <w:rPr>
          <w:rFonts w:ascii="Arial" w:eastAsia="Arial" w:hAnsi="Arial" w:cs="Arial"/>
          <w:sz w:val="24"/>
          <w:szCs w:val="24"/>
          <w:u w:color="FF0000"/>
        </w:rPr>
        <w:tab/>
      </w:r>
      <w:r>
        <w:rPr>
          <w:rFonts w:ascii="Arial" w:eastAsia="Arial" w:hAnsi="Arial" w:cs="Arial"/>
          <w:sz w:val="24"/>
          <w:szCs w:val="24"/>
          <w:u w:color="FF0000"/>
        </w:rPr>
        <w:tab/>
        <w:t xml:space="preserve">                   </w:t>
      </w:r>
      <w:r>
        <w:rPr>
          <w:rFonts w:ascii="Arial" w:eastAsia="Arial" w:hAnsi="Arial" w:cs="Arial"/>
          <w:sz w:val="24"/>
          <w:szCs w:val="24"/>
          <w:u w:color="FF0000"/>
        </w:rPr>
        <w:tab/>
      </w:r>
    </w:p>
    <w:p w:rsidR="00256BBE" w:rsidRDefault="00256BBE">
      <w:pPr>
        <w:tabs>
          <w:tab w:val="left" w:pos="1710"/>
          <w:tab w:val="left" w:pos="3600"/>
        </w:tabs>
        <w:rPr>
          <w:rFonts w:ascii="Arial" w:eastAsia="Arial" w:hAnsi="Arial" w:cs="Arial"/>
          <w:u w:color="FF0000"/>
        </w:rPr>
      </w:pPr>
    </w:p>
    <w:p w:rsidR="00256BBE" w:rsidRDefault="009A0E7E">
      <w:pPr>
        <w:tabs>
          <w:tab w:val="left" w:pos="1710"/>
          <w:tab w:val="left" w:pos="3600"/>
        </w:tabs>
        <w:rPr>
          <w:rFonts w:ascii="Arial" w:eastAsia="Arial" w:hAnsi="Arial" w:cs="Arial"/>
          <w:sz w:val="24"/>
          <w:szCs w:val="24"/>
        </w:rPr>
      </w:pPr>
      <w:r>
        <w:rPr>
          <w:rFonts w:ascii="Gourmand" w:eastAsia="Gourmand" w:hAnsi="Gourmand" w:cs="Gourmand"/>
          <w:b/>
          <w:bCs/>
          <w:sz w:val="24"/>
          <w:szCs w:val="24"/>
        </w:rPr>
        <w:t>Class List:</w:t>
      </w:r>
      <w:r>
        <w:rPr>
          <w:rFonts w:ascii="Gourmand" w:eastAsia="Gourmand" w:hAnsi="Gourmand" w:cs="Gourmand"/>
          <w:b/>
          <w:bCs/>
          <w:sz w:val="24"/>
          <w:szCs w:val="24"/>
        </w:rPr>
        <w:tab/>
        <w:t>Dressage:</w:t>
      </w:r>
      <w:r>
        <w:rPr>
          <w:rFonts w:ascii="Gourmand" w:eastAsia="Gourmand" w:hAnsi="Gourmand" w:cs="Gourmand"/>
          <w:b/>
          <w:bCs/>
          <w:sz w:val="24"/>
          <w:szCs w:val="24"/>
        </w:rPr>
        <w:tab/>
      </w:r>
      <w:r>
        <w:rPr>
          <w:rFonts w:ascii="Arial" w:hAnsi="Arial"/>
          <w:sz w:val="24"/>
          <w:szCs w:val="24"/>
        </w:rPr>
        <w:t xml:space="preserve">USDF </w:t>
      </w:r>
      <w:r>
        <w:rPr>
          <w:rFonts w:ascii="Arial" w:hAnsi="Arial"/>
          <w:sz w:val="24"/>
          <w:szCs w:val="24"/>
          <w:u w:color="FF0000"/>
        </w:rPr>
        <w:t>2015</w:t>
      </w:r>
      <w:r>
        <w:rPr>
          <w:rFonts w:ascii="Arial" w:hAnsi="Arial"/>
          <w:sz w:val="24"/>
          <w:szCs w:val="24"/>
        </w:rPr>
        <w:t xml:space="preserve"> Introductory Tests A-B-C</w:t>
      </w:r>
    </w:p>
    <w:p w:rsidR="00256BBE" w:rsidRDefault="009A0E7E">
      <w:pPr>
        <w:tabs>
          <w:tab w:val="left" w:pos="1710"/>
          <w:tab w:val="left" w:pos="360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USEF</w:t>
      </w:r>
      <w:r>
        <w:rPr>
          <w:rFonts w:ascii="Arial" w:hAnsi="Arial"/>
          <w:sz w:val="24"/>
          <w:szCs w:val="24"/>
        </w:rPr>
        <w:t xml:space="preserve"> 2015 Training Level, First Level 1-3</w:t>
      </w:r>
    </w:p>
    <w:p w:rsidR="00256BBE" w:rsidRDefault="009A0E7E">
      <w:pPr>
        <w:tabs>
          <w:tab w:val="left" w:pos="1710"/>
          <w:tab w:val="left" w:pos="360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USE</w:t>
      </w:r>
      <w:r>
        <w:rPr>
          <w:rFonts w:ascii="Arial" w:hAnsi="Arial"/>
          <w:sz w:val="24"/>
          <w:szCs w:val="24"/>
        </w:rPr>
        <w:t>F 2015</w:t>
      </w:r>
      <w:r>
        <w:rPr>
          <w:rFonts w:ascii="Arial" w:hAnsi="Arial"/>
          <w:color w:val="FF0000"/>
          <w:sz w:val="24"/>
          <w:szCs w:val="24"/>
          <w:u w:color="FF0000"/>
        </w:rPr>
        <w:t xml:space="preserve"> </w:t>
      </w:r>
      <w:r>
        <w:rPr>
          <w:rFonts w:ascii="Arial" w:hAnsi="Arial"/>
          <w:sz w:val="24"/>
          <w:szCs w:val="24"/>
        </w:rPr>
        <w:t>Second Level and above (state test to be ridden)</w:t>
      </w:r>
    </w:p>
    <w:p w:rsidR="00256BBE" w:rsidRDefault="009A0E7E">
      <w:pPr>
        <w:tabs>
          <w:tab w:val="left" w:pos="1710"/>
          <w:tab w:val="left" w:pos="3600"/>
        </w:tabs>
        <w:ind w:left="3600"/>
        <w:rPr>
          <w:rFonts w:ascii="Arial" w:eastAsia="Arial" w:hAnsi="Arial" w:cs="Arial"/>
          <w:sz w:val="24"/>
          <w:szCs w:val="24"/>
        </w:rPr>
      </w:pPr>
      <w:r>
        <w:rPr>
          <w:rFonts w:ascii="Arial" w:hAnsi="Arial"/>
          <w:sz w:val="24"/>
          <w:szCs w:val="24"/>
        </w:rPr>
        <w:t>USEF Rider Tests, Training-Second Level (state test to be ridden)</w:t>
      </w:r>
    </w:p>
    <w:p w:rsidR="00256BBE" w:rsidRDefault="00256BBE">
      <w:pPr>
        <w:tabs>
          <w:tab w:val="left" w:pos="1710"/>
          <w:tab w:val="left" w:pos="3600"/>
        </w:tabs>
        <w:rPr>
          <w:rFonts w:ascii="Arial" w:eastAsia="Arial" w:hAnsi="Arial" w:cs="Arial"/>
          <w:sz w:val="24"/>
          <w:szCs w:val="24"/>
        </w:rPr>
      </w:pPr>
    </w:p>
    <w:p w:rsidR="00256BBE" w:rsidRDefault="009A0E7E">
      <w:pPr>
        <w:tabs>
          <w:tab w:val="left" w:pos="1710"/>
          <w:tab w:val="left" w:pos="3600"/>
        </w:tabs>
        <w:rPr>
          <w:rFonts w:ascii="Arial" w:eastAsia="Arial" w:hAnsi="Arial" w:cs="Arial"/>
          <w:sz w:val="24"/>
          <w:szCs w:val="24"/>
        </w:rPr>
      </w:pPr>
      <w:r>
        <w:rPr>
          <w:rFonts w:ascii="Arial" w:hAnsi="Arial"/>
          <w:sz w:val="24"/>
          <w:szCs w:val="24"/>
        </w:rPr>
        <w:t xml:space="preserve">                  </w:t>
      </w:r>
      <w:r>
        <w:rPr>
          <w:rFonts w:ascii="Gourmand" w:eastAsia="Gourmand" w:hAnsi="Gourmand" w:cs="Gourmand"/>
          <w:b/>
          <w:bCs/>
          <w:sz w:val="24"/>
          <w:szCs w:val="24"/>
        </w:rPr>
        <w:t>Combined Test:</w:t>
      </w:r>
      <w:r>
        <w:rPr>
          <w:rFonts w:ascii="Gourmand" w:eastAsia="Gourmand" w:hAnsi="Gourmand" w:cs="Gourmand"/>
          <w:b/>
          <w:bCs/>
          <w:sz w:val="24"/>
          <w:szCs w:val="24"/>
        </w:rPr>
        <w:tab/>
      </w:r>
      <w:r>
        <w:rPr>
          <w:rFonts w:ascii="Arial" w:hAnsi="Arial"/>
          <w:sz w:val="24"/>
          <w:szCs w:val="24"/>
        </w:rPr>
        <w:t xml:space="preserve">Walk-Trot/Cross Rails – 18” (USDF 2015 Intro Test B)  </w:t>
      </w:r>
    </w:p>
    <w:p w:rsidR="00256BBE" w:rsidRDefault="009A0E7E">
      <w:pPr>
        <w:tabs>
          <w:tab w:val="left" w:pos="1710"/>
          <w:tab w:val="left" w:pos="360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bookmarkStart w:id="0" w:name="OLE_LINK1"/>
      <w:r>
        <w:rPr>
          <w:rFonts w:ascii="Arial" w:hAnsi="Arial"/>
          <w:sz w:val="24"/>
          <w:szCs w:val="24"/>
        </w:rPr>
        <w:t>Elementary – 2’ (</w:t>
      </w:r>
      <w:proofErr w:type="gramStart"/>
      <w:r>
        <w:rPr>
          <w:rFonts w:ascii="Arial" w:hAnsi="Arial"/>
          <w:sz w:val="24"/>
          <w:szCs w:val="24"/>
        </w:rPr>
        <w:t>USEA  2014</w:t>
      </w:r>
      <w:proofErr w:type="gramEnd"/>
      <w:r>
        <w:rPr>
          <w:rFonts w:ascii="Arial" w:hAnsi="Arial"/>
          <w:sz w:val="24"/>
          <w:szCs w:val="24"/>
        </w:rPr>
        <w:t xml:space="preserve"> Beginner Novice Test A)</w:t>
      </w:r>
    </w:p>
    <w:p w:rsidR="00256BBE" w:rsidRDefault="009A0E7E">
      <w:pPr>
        <w:tabs>
          <w:tab w:val="left" w:pos="1710"/>
          <w:tab w:val="left" w:pos="3600"/>
        </w:tabs>
        <w:ind w:left="3600"/>
        <w:rPr>
          <w:rFonts w:ascii="Arial" w:eastAsia="Arial" w:hAnsi="Arial" w:cs="Arial"/>
          <w:sz w:val="24"/>
          <w:szCs w:val="24"/>
        </w:rPr>
      </w:pPr>
      <w:r>
        <w:rPr>
          <w:rFonts w:ascii="Arial" w:hAnsi="Arial"/>
          <w:sz w:val="24"/>
          <w:szCs w:val="24"/>
        </w:rPr>
        <w:t>Beginner Novice – 2’6” (USEA 2014 Beginner Novice Test B)</w:t>
      </w:r>
    </w:p>
    <w:p w:rsidR="00256BBE" w:rsidRDefault="009A0E7E">
      <w:pPr>
        <w:tabs>
          <w:tab w:val="left" w:pos="1710"/>
          <w:tab w:val="left" w:pos="360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Novice </w:t>
      </w:r>
      <w:r>
        <w:rPr>
          <w:rFonts w:ascii="Arial" w:hAnsi="Arial"/>
          <w:sz w:val="24"/>
          <w:szCs w:val="24"/>
        </w:rPr>
        <w:t>– 2’11” (USEA 2014 Novice Test A)</w:t>
      </w:r>
    </w:p>
    <w:p w:rsidR="00256BBE" w:rsidRDefault="009A0E7E">
      <w:pPr>
        <w:tabs>
          <w:tab w:val="left" w:pos="1710"/>
          <w:tab w:val="left" w:pos="3600"/>
        </w:tabs>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 xml:space="preserve">Training </w:t>
      </w:r>
      <w:r>
        <w:rPr>
          <w:rFonts w:ascii="Arial" w:hAnsi="Arial"/>
          <w:sz w:val="24"/>
          <w:szCs w:val="24"/>
        </w:rPr>
        <w:t>– 3’3” (USEA 2014 Training Test A)</w:t>
      </w:r>
    </w:p>
    <w:bookmarkEnd w:id="0"/>
    <w:p w:rsidR="00256BBE" w:rsidRDefault="009A0E7E">
      <w:pPr>
        <w:tabs>
          <w:tab w:val="left" w:pos="1710"/>
          <w:tab w:val="left" w:pos="3060"/>
          <w:tab w:val="left" w:pos="3600"/>
        </w:tabs>
        <w:rPr>
          <w:rFonts w:ascii="Gourmand" w:eastAsia="Gourmand" w:hAnsi="Gourmand" w:cs="Gourmand"/>
          <w:b/>
          <w:bCs/>
          <w:sz w:val="24"/>
          <w:szCs w:val="24"/>
        </w:rPr>
      </w:pPr>
      <w:r>
        <w:rPr>
          <w:rFonts w:ascii="Gourmand" w:eastAsia="Gourmand" w:hAnsi="Gourmand" w:cs="Gourmand"/>
          <w:b/>
          <w:bCs/>
          <w:sz w:val="24"/>
          <w:szCs w:val="24"/>
        </w:rPr>
        <w:t xml:space="preserve">Fees: </w:t>
      </w:r>
    </w:p>
    <w:p w:rsidR="00256BBE" w:rsidRDefault="009A0E7E">
      <w:pPr>
        <w:tabs>
          <w:tab w:val="left" w:pos="1710"/>
          <w:tab w:val="left" w:pos="3060"/>
          <w:tab w:val="left" w:pos="3600"/>
        </w:tabs>
        <w:rPr>
          <w:rFonts w:ascii="Arial" w:eastAsia="Arial" w:hAnsi="Arial" w:cs="Arial"/>
          <w:sz w:val="24"/>
          <w:szCs w:val="24"/>
        </w:rPr>
      </w:pPr>
      <w:r>
        <w:rPr>
          <w:rFonts w:ascii="Gourmand" w:eastAsia="Gourmand" w:hAnsi="Gourmand" w:cs="Gourmand"/>
          <w:b/>
          <w:bCs/>
          <w:sz w:val="24"/>
          <w:szCs w:val="24"/>
        </w:rPr>
        <w:t xml:space="preserve">          Dressage:</w:t>
      </w:r>
      <w:r>
        <w:rPr>
          <w:rFonts w:ascii="Gourmand" w:eastAsia="Gourmand" w:hAnsi="Gourmand" w:cs="Gourmand"/>
          <w:b/>
          <w:bCs/>
          <w:sz w:val="24"/>
          <w:szCs w:val="24"/>
        </w:rPr>
        <w:tab/>
      </w:r>
      <w:r>
        <w:rPr>
          <w:rFonts w:ascii="Arial" w:hAnsi="Arial"/>
          <w:sz w:val="24"/>
          <w:szCs w:val="24"/>
        </w:rPr>
        <w:t>$25 – CDCTA member; $35 – CDCTA non-member per Test</w:t>
      </w:r>
    </w:p>
    <w:p w:rsidR="00256BBE" w:rsidRDefault="009A0E7E">
      <w:pPr>
        <w:tabs>
          <w:tab w:val="left" w:pos="1710"/>
          <w:tab w:val="left" w:pos="3060"/>
          <w:tab w:val="left" w:pos="3600"/>
        </w:tabs>
        <w:rPr>
          <w:rFonts w:ascii="Arial" w:eastAsia="Arial" w:hAnsi="Arial" w:cs="Arial"/>
          <w:sz w:val="24"/>
          <w:szCs w:val="24"/>
        </w:rPr>
      </w:pPr>
      <w:r>
        <w:rPr>
          <w:rFonts w:ascii="Arial" w:hAnsi="Arial"/>
          <w:sz w:val="24"/>
          <w:szCs w:val="24"/>
        </w:rPr>
        <w:t xml:space="preserve"> </w:t>
      </w:r>
      <w:r w:rsidR="00C039D6">
        <w:rPr>
          <w:rFonts w:ascii="Gourmand" w:eastAsia="Gourmand" w:hAnsi="Gourmand" w:cs="Gourmand"/>
          <w:b/>
          <w:bCs/>
          <w:sz w:val="24"/>
          <w:szCs w:val="24"/>
        </w:rPr>
        <w:t xml:space="preserve">         Combined Test: </w:t>
      </w:r>
      <w:r>
        <w:rPr>
          <w:rFonts w:ascii="Arial" w:hAnsi="Arial"/>
          <w:sz w:val="24"/>
          <w:szCs w:val="24"/>
        </w:rPr>
        <w:t>$50 – CDCTA member; $60 – CDCTA non-member per Test</w:t>
      </w:r>
    </w:p>
    <w:p w:rsidR="00256BBE" w:rsidRDefault="009A0E7E">
      <w:pPr>
        <w:tabs>
          <w:tab w:val="left" w:pos="1710"/>
          <w:tab w:val="left" w:pos="3060"/>
          <w:tab w:val="left" w:pos="3600"/>
        </w:tabs>
        <w:ind w:left="655"/>
        <w:rPr>
          <w:rFonts w:ascii="Arial" w:eastAsia="Arial" w:hAnsi="Arial" w:cs="Arial"/>
          <w:b/>
          <w:bCs/>
          <w:sz w:val="24"/>
          <w:szCs w:val="24"/>
        </w:rPr>
      </w:pPr>
      <w:r>
        <w:rPr>
          <w:rFonts w:ascii="Arial" w:hAnsi="Arial"/>
          <w:b/>
          <w:bCs/>
          <w:sz w:val="24"/>
          <w:szCs w:val="24"/>
        </w:rPr>
        <w:t>Office Fee:</w:t>
      </w:r>
      <w:r w:rsidR="00C039D6">
        <w:rPr>
          <w:rFonts w:ascii="Arial" w:hAnsi="Arial"/>
          <w:b/>
          <w:bCs/>
          <w:sz w:val="24"/>
          <w:szCs w:val="24"/>
        </w:rPr>
        <w:t xml:space="preserve"> </w:t>
      </w:r>
      <w:r>
        <w:rPr>
          <w:rFonts w:ascii="Arial" w:eastAsia="Arial" w:hAnsi="Arial" w:cs="Arial"/>
          <w:sz w:val="24"/>
          <w:szCs w:val="24"/>
        </w:rPr>
        <w:t>$10</w:t>
      </w:r>
      <w:r>
        <w:rPr>
          <w:rFonts w:ascii="Arial" w:hAnsi="Arial"/>
          <w:sz w:val="24"/>
          <w:szCs w:val="24"/>
        </w:rPr>
        <w:t xml:space="preserve"> -</w:t>
      </w:r>
      <w:r w:rsidR="004D4420">
        <w:rPr>
          <w:rFonts w:ascii="Arial" w:hAnsi="Arial"/>
          <w:i/>
          <w:iCs/>
          <w:sz w:val="24"/>
          <w:szCs w:val="24"/>
        </w:rPr>
        <w:t>non</w:t>
      </w:r>
      <w:r>
        <w:rPr>
          <w:rFonts w:ascii="Arial" w:hAnsi="Arial"/>
          <w:i/>
          <w:iCs/>
          <w:sz w:val="24"/>
          <w:szCs w:val="24"/>
        </w:rPr>
        <w:t>refundable</w:t>
      </w:r>
    </w:p>
    <w:p w:rsidR="00256BBE" w:rsidRDefault="009A0E7E">
      <w:pPr>
        <w:tabs>
          <w:tab w:val="left" w:pos="1710"/>
          <w:tab w:val="left" w:pos="3060"/>
          <w:tab w:val="left" w:pos="3600"/>
        </w:tabs>
        <w:rPr>
          <w:rFonts w:ascii="Arial" w:eastAsia="Arial" w:hAnsi="Arial" w:cs="Arial"/>
          <w:sz w:val="24"/>
          <w:szCs w:val="24"/>
        </w:rPr>
      </w:pPr>
      <w:r>
        <w:rPr>
          <w:rFonts w:ascii="Arial" w:hAnsi="Arial"/>
          <w:sz w:val="24"/>
          <w:szCs w:val="24"/>
        </w:rPr>
        <w:t xml:space="preserve">          </w:t>
      </w:r>
      <w:r>
        <w:rPr>
          <w:rFonts w:ascii="Gourmand" w:eastAsia="Gourmand" w:hAnsi="Gourmand" w:cs="Gourmand"/>
          <w:b/>
          <w:bCs/>
          <w:sz w:val="24"/>
          <w:szCs w:val="24"/>
        </w:rPr>
        <w:t xml:space="preserve">Checks payable to:  CDCTA     </w:t>
      </w:r>
      <w:r w:rsidRPr="004D4420">
        <w:rPr>
          <w:rFonts w:ascii="Gourmand" w:eastAsia="Gourmand" w:hAnsi="Gourmand" w:cs="Gourmand"/>
          <w:b/>
          <w:bCs/>
          <w:color w:val="FF0000"/>
          <w:sz w:val="24"/>
          <w:szCs w:val="24"/>
        </w:rPr>
        <w:t xml:space="preserve"> </w:t>
      </w:r>
      <w:r w:rsidRPr="004D4420">
        <w:rPr>
          <w:rFonts w:ascii="Arial" w:hAnsi="Arial"/>
          <w:color w:val="FF0000"/>
          <w:sz w:val="24"/>
          <w:szCs w:val="24"/>
        </w:rPr>
        <w:t>(No refunds after closing date)</w:t>
      </w:r>
    </w:p>
    <w:p w:rsidR="00256BBE" w:rsidRDefault="00256BBE">
      <w:pPr>
        <w:tabs>
          <w:tab w:val="left" w:pos="1350"/>
          <w:tab w:val="left" w:pos="3060"/>
          <w:tab w:val="left" w:pos="3600"/>
        </w:tabs>
        <w:rPr>
          <w:rFonts w:ascii="Arial" w:eastAsia="Arial" w:hAnsi="Arial" w:cs="Arial"/>
          <w:sz w:val="24"/>
          <w:szCs w:val="24"/>
        </w:rPr>
      </w:pPr>
    </w:p>
    <w:p w:rsidR="00256BBE" w:rsidRDefault="009A0E7E">
      <w:pPr>
        <w:tabs>
          <w:tab w:val="left" w:pos="1350"/>
          <w:tab w:val="left" w:pos="3060"/>
          <w:tab w:val="left" w:pos="3600"/>
        </w:tabs>
        <w:rPr>
          <w:rFonts w:ascii="Arial" w:eastAsia="Arial" w:hAnsi="Arial" w:cs="Arial"/>
          <w:sz w:val="24"/>
          <w:szCs w:val="24"/>
        </w:rPr>
      </w:pPr>
      <w:r>
        <w:rPr>
          <w:rFonts w:ascii="Gourmand" w:eastAsia="Gourmand" w:hAnsi="Gourmand" w:cs="Gourmand"/>
          <w:b/>
          <w:bCs/>
          <w:sz w:val="24"/>
          <w:szCs w:val="24"/>
        </w:rPr>
        <w:t>Awards:</w:t>
      </w:r>
      <w:r>
        <w:rPr>
          <w:rFonts w:ascii="Arial" w:eastAsia="Arial" w:hAnsi="Arial" w:cs="Arial"/>
          <w:sz w:val="24"/>
          <w:szCs w:val="24"/>
        </w:rPr>
        <w:tab/>
        <w:t>Up to six ribbons awarded in each class.</w:t>
      </w:r>
    </w:p>
    <w:p w:rsidR="00256BBE" w:rsidRDefault="009A0E7E">
      <w:pPr>
        <w:tabs>
          <w:tab w:val="left" w:pos="1350"/>
          <w:tab w:val="left" w:pos="3060"/>
          <w:tab w:val="left" w:pos="3600"/>
        </w:tabs>
        <w:ind w:left="1350"/>
        <w:rPr>
          <w:rFonts w:ascii="Arial" w:eastAsia="Arial" w:hAnsi="Arial" w:cs="Arial"/>
          <w:sz w:val="24"/>
          <w:szCs w:val="24"/>
        </w:rPr>
      </w:pPr>
      <w:r>
        <w:rPr>
          <w:rFonts w:ascii="Arial" w:hAnsi="Arial"/>
          <w:sz w:val="24"/>
          <w:szCs w:val="24"/>
        </w:rPr>
        <w:t>High Point Award Dressage:  CDCTA Adult/CDCTA Junior/CDCTA Non-Member</w:t>
      </w:r>
    </w:p>
    <w:p w:rsidR="00256BBE" w:rsidRDefault="009A0E7E">
      <w:pPr>
        <w:tabs>
          <w:tab w:val="left" w:pos="1350"/>
          <w:tab w:val="left" w:pos="3060"/>
          <w:tab w:val="left" w:pos="3600"/>
        </w:tabs>
        <w:ind w:left="1350"/>
        <w:rPr>
          <w:rFonts w:ascii="Arial" w:eastAsia="Arial" w:hAnsi="Arial" w:cs="Arial"/>
          <w:sz w:val="24"/>
          <w:szCs w:val="24"/>
        </w:rPr>
      </w:pPr>
      <w:r>
        <w:rPr>
          <w:rFonts w:ascii="Arial" w:hAnsi="Arial"/>
          <w:sz w:val="24"/>
          <w:szCs w:val="24"/>
        </w:rPr>
        <w:t>Low Point Award Combined Test:  CDCTA Adult/CDCTA Junior/CDCTA Non-Member</w:t>
      </w:r>
    </w:p>
    <w:p w:rsidR="00256BBE" w:rsidRDefault="00256BBE">
      <w:pPr>
        <w:tabs>
          <w:tab w:val="left" w:pos="1350"/>
          <w:tab w:val="left" w:pos="3060"/>
          <w:tab w:val="left" w:pos="3600"/>
        </w:tabs>
        <w:ind w:left="1350"/>
        <w:rPr>
          <w:rFonts w:ascii="Arial" w:eastAsia="Arial" w:hAnsi="Arial" w:cs="Arial"/>
          <w:sz w:val="24"/>
          <w:szCs w:val="24"/>
        </w:rPr>
      </w:pPr>
    </w:p>
    <w:p w:rsidR="00256BBE" w:rsidRDefault="009A0E7E">
      <w:pPr>
        <w:tabs>
          <w:tab w:val="left" w:pos="990"/>
          <w:tab w:val="left" w:pos="3060"/>
          <w:tab w:val="left" w:pos="3600"/>
        </w:tabs>
        <w:rPr>
          <w:rFonts w:ascii="Gourmand" w:eastAsia="Gourmand" w:hAnsi="Gourmand" w:cs="Gourmand"/>
          <w:b/>
          <w:bCs/>
          <w:sz w:val="24"/>
          <w:szCs w:val="24"/>
        </w:rPr>
      </w:pPr>
      <w:r>
        <w:rPr>
          <w:rFonts w:ascii="Gourmand" w:eastAsia="Gourmand" w:hAnsi="Gourmand" w:cs="Gourmand"/>
          <w:b/>
          <w:bCs/>
          <w:sz w:val="24"/>
          <w:szCs w:val="24"/>
        </w:rPr>
        <w:t xml:space="preserve">Rules:   </w:t>
      </w:r>
      <w:r>
        <w:rPr>
          <w:rFonts w:ascii="Gourmand" w:eastAsia="Gourmand" w:hAnsi="Gourmand" w:cs="Gourmand"/>
          <w:b/>
          <w:bCs/>
          <w:color w:val="F12922"/>
          <w:sz w:val="24"/>
          <w:szCs w:val="24"/>
        </w:rPr>
        <w:t xml:space="preserve">Current negative Coggins and Rabies vaccination certificates </w:t>
      </w:r>
      <w:r w:rsidR="004D4420">
        <w:rPr>
          <w:rFonts w:ascii="Gourmand" w:eastAsia="Gourmand" w:hAnsi="Gourmand" w:cs="Gourmand"/>
          <w:b/>
          <w:bCs/>
          <w:color w:val="F12922"/>
          <w:sz w:val="24"/>
          <w:szCs w:val="24"/>
        </w:rPr>
        <w:t xml:space="preserve">are mandatory and must </w:t>
      </w:r>
      <w:r>
        <w:rPr>
          <w:rFonts w:ascii="Gourmand" w:eastAsia="Gourmand" w:hAnsi="Gourmand" w:cs="Gourmand"/>
          <w:b/>
          <w:bCs/>
          <w:color w:val="F12922"/>
          <w:sz w:val="24"/>
          <w:szCs w:val="24"/>
        </w:rPr>
        <w:t>accompany entry. Current certificates will be kept on file for the year.</w:t>
      </w:r>
    </w:p>
    <w:p w:rsidR="00256BBE" w:rsidRDefault="009A0E7E">
      <w:pPr>
        <w:numPr>
          <w:ilvl w:val="0"/>
          <w:numId w:val="2"/>
        </w:numPr>
        <w:rPr>
          <w:rFonts w:ascii="Arial" w:eastAsia="Arial" w:hAnsi="Arial" w:cs="Arial"/>
          <w:sz w:val="24"/>
          <w:szCs w:val="24"/>
        </w:rPr>
      </w:pPr>
      <w:r>
        <w:rPr>
          <w:rFonts w:ascii="Arial" w:hAnsi="Arial"/>
          <w:sz w:val="24"/>
          <w:szCs w:val="24"/>
        </w:rPr>
        <w:t xml:space="preserve">The show will be run in accordance with USEA/USEF rules.  </w:t>
      </w:r>
    </w:p>
    <w:p w:rsidR="00256BBE" w:rsidRDefault="009A0E7E">
      <w:pPr>
        <w:numPr>
          <w:ilvl w:val="0"/>
          <w:numId w:val="2"/>
        </w:numPr>
        <w:rPr>
          <w:rFonts w:ascii="Arial" w:eastAsia="Arial" w:hAnsi="Arial" w:cs="Arial"/>
          <w:sz w:val="24"/>
          <w:szCs w:val="24"/>
        </w:rPr>
      </w:pPr>
      <w:r>
        <w:rPr>
          <w:rFonts w:ascii="Arial" w:hAnsi="Arial"/>
          <w:sz w:val="24"/>
          <w:szCs w:val="24"/>
        </w:rPr>
        <w:t xml:space="preserve">Medical arm/wristbands are </w:t>
      </w:r>
      <w:r w:rsidRPr="004D4420">
        <w:rPr>
          <w:rFonts w:ascii="Gourmand" w:eastAsia="Gourmand" w:hAnsi="Gourmand" w:cs="Gourmand"/>
          <w:b/>
          <w:bCs/>
          <w:sz w:val="28"/>
          <w:szCs w:val="28"/>
        </w:rPr>
        <w:t>required</w:t>
      </w:r>
      <w:r>
        <w:rPr>
          <w:rFonts w:ascii="Arial" w:hAnsi="Arial"/>
          <w:sz w:val="24"/>
          <w:szCs w:val="24"/>
        </w:rPr>
        <w:t xml:space="preserve"> for jumping classes.</w:t>
      </w:r>
    </w:p>
    <w:p w:rsidR="00256BBE" w:rsidRDefault="009A0E7E">
      <w:pPr>
        <w:numPr>
          <w:ilvl w:val="0"/>
          <w:numId w:val="2"/>
        </w:numPr>
        <w:rPr>
          <w:rFonts w:ascii="Arial" w:eastAsia="Arial" w:hAnsi="Arial" w:cs="Arial"/>
          <w:sz w:val="24"/>
          <w:szCs w:val="24"/>
        </w:rPr>
      </w:pPr>
      <w:r>
        <w:rPr>
          <w:rFonts w:ascii="Arial" w:hAnsi="Arial"/>
          <w:sz w:val="24"/>
          <w:szCs w:val="24"/>
        </w:rPr>
        <w:t xml:space="preserve">All competitors must wear helmets that are ASTM/SEI certified.  </w:t>
      </w:r>
    </w:p>
    <w:p w:rsidR="00256BBE" w:rsidRDefault="009A0E7E">
      <w:pPr>
        <w:numPr>
          <w:ilvl w:val="0"/>
          <w:numId w:val="2"/>
        </w:numPr>
        <w:rPr>
          <w:rFonts w:ascii="Arial" w:eastAsia="Arial" w:hAnsi="Arial" w:cs="Arial"/>
          <w:sz w:val="24"/>
          <w:szCs w:val="24"/>
        </w:rPr>
      </w:pPr>
      <w:r>
        <w:rPr>
          <w:rFonts w:ascii="Arial" w:hAnsi="Arial"/>
          <w:sz w:val="24"/>
          <w:szCs w:val="24"/>
        </w:rPr>
        <w:t>Classes may be combined, split, or canceled at the discretion of management.</w:t>
      </w:r>
    </w:p>
    <w:p w:rsidR="00256BBE" w:rsidRDefault="009A0E7E">
      <w:pPr>
        <w:numPr>
          <w:ilvl w:val="0"/>
          <w:numId w:val="2"/>
        </w:numPr>
        <w:rPr>
          <w:rFonts w:ascii="Arial" w:eastAsia="Arial" w:hAnsi="Arial" w:cs="Arial"/>
          <w:sz w:val="24"/>
          <w:szCs w:val="24"/>
        </w:rPr>
      </w:pPr>
      <w:r>
        <w:rPr>
          <w:rFonts w:ascii="Arial" w:hAnsi="Arial"/>
          <w:sz w:val="24"/>
          <w:szCs w:val="24"/>
        </w:rPr>
        <w:t>Please treat the grounds as you would your own property.  Place all trash in designated containers.</w:t>
      </w:r>
    </w:p>
    <w:p w:rsidR="00256BBE" w:rsidRDefault="009A0E7E">
      <w:pPr>
        <w:numPr>
          <w:ilvl w:val="0"/>
          <w:numId w:val="2"/>
        </w:numPr>
        <w:rPr>
          <w:rFonts w:ascii="Arial" w:eastAsia="Arial" w:hAnsi="Arial" w:cs="Arial"/>
          <w:sz w:val="24"/>
          <w:szCs w:val="24"/>
        </w:rPr>
      </w:pPr>
      <w:r>
        <w:rPr>
          <w:rFonts w:ascii="Arial" w:hAnsi="Arial"/>
          <w:sz w:val="24"/>
          <w:szCs w:val="24"/>
        </w:rPr>
        <w:t xml:space="preserve">No alcohol or family pets. </w:t>
      </w:r>
    </w:p>
    <w:p w:rsidR="00256BBE" w:rsidRDefault="00256BBE">
      <w:pPr>
        <w:tabs>
          <w:tab w:val="left" w:pos="1710"/>
          <w:tab w:val="left" w:pos="3060"/>
          <w:tab w:val="left" w:pos="3600"/>
        </w:tabs>
        <w:ind w:left="1350" w:hanging="1350"/>
        <w:rPr>
          <w:rFonts w:ascii="Arial" w:eastAsia="Arial" w:hAnsi="Arial" w:cs="Arial"/>
          <w:sz w:val="24"/>
          <w:szCs w:val="24"/>
        </w:rPr>
      </w:pPr>
    </w:p>
    <w:p w:rsidR="00256BBE" w:rsidRDefault="009A0E7E">
      <w:pPr>
        <w:tabs>
          <w:tab w:val="left" w:pos="1710"/>
          <w:tab w:val="left" w:pos="3060"/>
          <w:tab w:val="left" w:pos="3600"/>
        </w:tabs>
        <w:ind w:left="1350" w:hanging="1350"/>
        <w:rPr>
          <w:rFonts w:ascii="Arial" w:eastAsia="Arial" w:hAnsi="Arial" w:cs="Arial"/>
          <w:sz w:val="24"/>
          <w:szCs w:val="24"/>
        </w:rPr>
      </w:pPr>
      <w:r>
        <w:rPr>
          <w:rFonts w:ascii="Gourmand" w:eastAsia="Gourmand" w:hAnsi="Gourmand" w:cs="Gourmand"/>
          <w:b/>
          <w:bCs/>
          <w:sz w:val="24"/>
          <w:szCs w:val="24"/>
        </w:rPr>
        <w:t>Times:</w:t>
      </w:r>
      <w:r>
        <w:rPr>
          <w:rFonts w:ascii="Gourmand" w:eastAsia="Gourmand" w:hAnsi="Gourmand" w:cs="Gourmand"/>
          <w:b/>
          <w:bCs/>
          <w:sz w:val="24"/>
          <w:szCs w:val="24"/>
        </w:rPr>
        <w:tab/>
      </w:r>
      <w:r>
        <w:rPr>
          <w:rFonts w:ascii="Arial" w:hAnsi="Arial"/>
          <w:sz w:val="24"/>
          <w:szCs w:val="24"/>
        </w:rPr>
        <w:t>Times will be posted on the CDCTA Website (</w:t>
      </w:r>
      <w:hyperlink r:id="rId9" w:history="1">
        <w:r>
          <w:rPr>
            <w:rStyle w:val="Hyperlink0"/>
            <w:rFonts w:ascii="Arial" w:hAnsi="Arial"/>
          </w:rPr>
          <w:t>www.cdctaonline.com</w:t>
        </w:r>
      </w:hyperlink>
      <w:r>
        <w:rPr>
          <w:rFonts w:ascii="Arial" w:hAnsi="Arial"/>
          <w:sz w:val="24"/>
          <w:szCs w:val="24"/>
        </w:rPr>
        <w:t xml:space="preserve">) </w:t>
      </w:r>
    </w:p>
    <w:p w:rsidR="00256BBE" w:rsidRDefault="009A0E7E">
      <w:pPr>
        <w:tabs>
          <w:tab w:val="left" w:pos="1710"/>
          <w:tab w:val="left" w:pos="3060"/>
          <w:tab w:val="left" w:pos="3600"/>
        </w:tabs>
        <w:ind w:left="1350" w:hanging="1350"/>
        <w:rPr>
          <w:rFonts w:ascii="Arial" w:eastAsia="Arial" w:hAnsi="Arial" w:cs="Arial"/>
          <w:b/>
          <w:bCs/>
          <w:sz w:val="24"/>
          <w:szCs w:val="24"/>
        </w:rPr>
      </w:pPr>
      <w:r>
        <w:rPr>
          <w:rFonts w:ascii="Arial" w:hAnsi="Arial"/>
          <w:b/>
          <w:bCs/>
          <w:sz w:val="24"/>
          <w:szCs w:val="24"/>
        </w:rPr>
        <w:t>Directions:</w:t>
      </w:r>
      <w:r>
        <w:rPr>
          <w:rFonts w:ascii="Arial" w:hAnsi="Arial"/>
          <w:b/>
          <w:bCs/>
          <w:sz w:val="24"/>
          <w:szCs w:val="24"/>
        </w:rPr>
        <w:tab/>
      </w:r>
      <w:r w:rsidR="004D6018">
        <w:rPr>
          <w:rFonts w:ascii="Arial" w:hAnsi="Arial"/>
          <w:sz w:val="24"/>
          <w:szCs w:val="24"/>
          <w:u w:val="single"/>
        </w:rPr>
        <w:t>www.mvhchorse</w:t>
      </w:r>
      <w:bookmarkStart w:id="1" w:name="_GoBack"/>
      <w:bookmarkEnd w:id="1"/>
      <w:r>
        <w:rPr>
          <w:rFonts w:ascii="Arial" w:hAnsi="Arial"/>
          <w:sz w:val="24"/>
          <w:szCs w:val="24"/>
          <w:u w:val="single"/>
        </w:rPr>
        <w:t>.com</w:t>
      </w:r>
      <w:r>
        <w:rPr>
          <w:rFonts w:ascii="Arial" w:hAnsi="Arial"/>
          <w:b/>
          <w:bCs/>
          <w:sz w:val="24"/>
          <w:szCs w:val="24"/>
        </w:rPr>
        <w:t xml:space="preserve">     </w:t>
      </w:r>
    </w:p>
    <w:p w:rsidR="00256BBE" w:rsidRDefault="009A0E7E">
      <w:pPr>
        <w:tabs>
          <w:tab w:val="left" w:pos="1710"/>
          <w:tab w:val="left" w:pos="3060"/>
          <w:tab w:val="left" w:pos="3600"/>
        </w:tabs>
        <w:spacing w:line="360" w:lineRule="auto"/>
        <w:ind w:left="1350" w:hanging="1350"/>
        <w:jc w:val="center"/>
      </w:pPr>
      <w:r>
        <w:rPr>
          <w:rFonts w:ascii="Arial" w:hAnsi="Arial"/>
          <w:b/>
          <w:bCs/>
          <w:sz w:val="24"/>
          <w:szCs w:val="24"/>
        </w:rPr>
        <w:t>Photographer on site</w:t>
      </w:r>
      <w:r>
        <w:rPr>
          <w:rFonts w:ascii="Arial" w:hAnsi="Arial"/>
          <w:b/>
          <w:bCs/>
          <w:sz w:val="24"/>
          <w:szCs w:val="24"/>
        </w:rPr>
        <w:tab/>
      </w:r>
      <w:r>
        <w:rPr>
          <w:rFonts w:ascii="Arial" w:hAnsi="Arial"/>
          <w:b/>
          <w:bCs/>
          <w:sz w:val="24"/>
          <w:szCs w:val="24"/>
        </w:rPr>
        <w:tab/>
        <w:t>Food concession on site</w:t>
      </w:r>
      <w:r>
        <w:rPr>
          <w:rFonts w:ascii="Gourmand" w:eastAsia="Gourmand" w:hAnsi="Gourmand" w:cs="Gourmand"/>
          <w:b/>
          <w:bCs/>
          <w:smallCaps/>
          <w:sz w:val="24"/>
          <w:szCs w:val="24"/>
        </w:rPr>
        <w:br w:type="page"/>
      </w:r>
    </w:p>
    <w:p w:rsidR="00256BBE" w:rsidRDefault="009A0E7E">
      <w:pPr>
        <w:pStyle w:val="Default"/>
        <w:spacing w:after="240" w:line="460" w:lineRule="atLeast"/>
        <w:jc w:val="center"/>
        <w:rPr>
          <w:rFonts w:ascii="Times" w:eastAsia="Times" w:hAnsi="Times" w:cs="Times"/>
          <w:sz w:val="40"/>
          <w:szCs w:val="40"/>
        </w:rPr>
      </w:pPr>
      <w:r>
        <w:rPr>
          <w:rFonts w:ascii="Arial" w:hAnsi="Arial"/>
          <w:b/>
          <w:bCs/>
          <w:sz w:val="40"/>
          <w:szCs w:val="40"/>
        </w:rPr>
        <w:lastRenderedPageBreak/>
        <w:t xml:space="preserve">CDCTA Schooling Dressage and Combined Test </w:t>
      </w:r>
    </w:p>
    <w:p w:rsidR="00256BBE" w:rsidRDefault="009A5415" w:rsidP="009A5415">
      <w:pPr>
        <w:pStyle w:val="Default"/>
        <w:spacing w:after="240" w:line="300" w:lineRule="atLeast"/>
        <w:jc w:val="center"/>
        <w:rPr>
          <w:rFonts w:ascii="Arial" w:eastAsia="Arial" w:hAnsi="Arial" w:cs="Arial"/>
        </w:rPr>
      </w:pPr>
      <w:r>
        <w:rPr>
          <w:rFonts w:ascii="Arial" w:hAnsi="Arial"/>
          <w:sz w:val="20"/>
          <w:szCs w:val="20"/>
        </w:rPr>
        <w:t xml:space="preserve">                                                                                                                                          </w:t>
      </w:r>
      <w:r w:rsidR="009A0E7E" w:rsidRPr="009A5415">
        <w:rPr>
          <w:rFonts w:ascii="Arial" w:hAnsi="Arial"/>
          <w:color w:val="FF0000"/>
          <w:sz w:val="20"/>
          <w:szCs w:val="20"/>
        </w:rPr>
        <w:t>(</w:t>
      </w:r>
      <w:r w:rsidRPr="009A5415">
        <w:rPr>
          <w:rFonts w:ascii="Arial" w:hAnsi="Arial"/>
          <w:color w:val="FF0000"/>
          <w:sz w:val="20"/>
          <w:szCs w:val="20"/>
        </w:rPr>
        <w:t>One</w:t>
      </w:r>
      <w:r w:rsidR="009A0E7E" w:rsidRPr="009A5415">
        <w:rPr>
          <w:rFonts w:ascii="Arial" w:hAnsi="Arial"/>
          <w:color w:val="FF0000"/>
          <w:sz w:val="20"/>
          <w:szCs w:val="20"/>
        </w:rPr>
        <w:t xml:space="preserve"> must be </w:t>
      </w:r>
      <w:r>
        <w:rPr>
          <w:rFonts w:ascii="Arial" w:hAnsi="Arial"/>
          <w:color w:val="FF0000"/>
          <w:sz w:val="20"/>
          <w:szCs w:val="20"/>
        </w:rPr>
        <w:t>circled</w:t>
      </w:r>
      <w:r w:rsidR="009A0E7E" w:rsidRPr="009A5415">
        <w:rPr>
          <w:rFonts w:ascii="Arial" w:hAnsi="Arial"/>
          <w:color w:val="FF0000"/>
          <w:sz w:val="20"/>
          <w:szCs w:val="20"/>
        </w:rPr>
        <w:t>)</w:t>
      </w:r>
      <w:r w:rsidR="009A0E7E" w:rsidRPr="009A5415">
        <w:rPr>
          <w:rFonts w:ascii="Arial" w:hAnsi="Arial"/>
          <w:color w:val="FF0000"/>
        </w:rPr>
        <w:t xml:space="preserve"> </w:t>
      </w:r>
    </w:p>
    <w:p w:rsidR="00256BBE" w:rsidRDefault="009A0E7E">
      <w:pPr>
        <w:pStyle w:val="Default"/>
        <w:spacing w:after="240" w:line="300" w:lineRule="atLeast"/>
        <w:rPr>
          <w:rFonts w:ascii="Times" w:eastAsia="Times" w:hAnsi="Times" w:cs="Times"/>
          <w:sz w:val="20"/>
          <w:szCs w:val="20"/>
        </w:rPr>
      </w:pPr>
      <w:r>
        <w:rPr>
          <w:rFonts w:ascii="Arial" w:hAnsi="Arial"/>
          <w:sz w:val="20"/>
          <w:szCs w:val="20"/>
        </w:rPr>
        <w:t>Rider Name: _______________________________________________</w:t>
      </w:r>
      <w:proofErr w:type="gramStart"/>
      <w:r>
        <w:rPr>
          <w:rFonts w:ascii="Arial" w:hAnsi="Arial"/>
          <w:sz w:val="20"/>
          <w:szCs w:val="20"/>
        </w:rPr>
        <w:t xml:space="preserve">_ </w:t>
      </w:r>
      <w:r w:rsidR="004D4420">
        <w:rPr>
          <w:rFonts w:ascii="Arial" w:hAnsi="Arial"/>
          <w:sz w:val="20"/>
          <w:szCs w:val="20"/>
        </w:rPr>
        <w:t xml:space="preserve"> </w:t>
      </w:r>
      <w:r>
        <w:rPr>
          <w:rFonts w:ascii="Arial" w:hAnsi="Arial"/>
          <w:sz w:val="20"/>
          <w:szCs w:val="20"/>
        </w:rPr>
        <w:t>CDCTA</w:t>
      </w:r>
      <w:proofErr w:type="gramEnd"/>
      <w:r>
        <w:rPr>
          <w:rFonts w:ascii="Arial" w:hAnsi="Arial"/>
          <w:sz w:val="20"/>
          <w:szCs w:val="20"/>
        </w:rPr>
        <w:t xml:space="preserve"> #:________ </w:t>
      </w:r>
      <w:r>
        <w:rPr>
          <w:rFonts w:ascii="Arial" w:eastAsia="Arial" w:hAnsi="Arial" w:cs="Arial"/>
          <w:sz w:val="20"/>
          <w:szCs w:val="20"/>
        </w:rPr>
        <w:tab/>
      </w:r>
      <w:r w:rsidR="009A5415">
        <w:rPr>
          <w:rFonts w:ascii="Arial" w:eastAsia="Arial" w:hAnsi="Arial" w:cs="Arial"/>
          <w:sz w:val="20"/>
          <w:szCs w:val="20"/>
        </w:rPr>
        <w:t xml:space="preserve">       </w:t>
      </w:r>
      <w:r w:rsidR="009A5415" w:rsidRPr="009A5415">
        <w:rPr>
          <w:rFonts w:ascii="Arial" w:hAnsi="Arial"/>
          <w:color w:val="FF0000"/>
          <w:sz w:val="20"/>
          <w:szCs w:val="20"/>
        </w:rPr>
        <w:t xml:space="preserve">JR    </w:t>
      </w:r>
      <w:r w:rsidRPr="009A5415">
        <w:rPr>
          <w:rFonts w:ascii="Arial" w:hAnsi="Arial"/>
          <w:color w:val="FF0000"/>
          <w:sz w:val="20"/>
          <w:szCs w:val="20"/>
        </w:rPr>
        <w:t xml:space="preserve"> AA </w:t>
      </w:r>
      <w:r w:rsidR="009A5415" w:rsidRPr="009A5415">
        <w:rPr>
          <w:rFonts w:ascii="Arial" w:hAnsi="Arial"/>
          <w:color w:val="FF0000"/>
          <w:sz w:val="20"/>
          <w:szCs w:val="20"/>
        </w:rPr>
        <w:t xml:space="preserve">    </w:t>
      </w:r>
      <w:r w:rsidRPr="009A5415">
        <w:rPr>
          <w:rFonts w:ascii="Arial" w:hAnsi="Arial"/>
          <w:color w:val="FF0000"/>
          <w:sz w:val="20"/>
          <w:szCs w:val="20"/>
        </w:rPr>
        <w:t xml:space="preserve"> Pro </w:t>
      </w:r>
    </w:p>
    <w:p w:rsidR="00256BBE" w:rsidRDefault="009A0E7E">
      <w:pPr>
        <w:pStyle w:val="Default"/>
        <w:spacing w:after="240" w:line="300" w:lineRule="atLeast"/>
        <w:rPr>
          <w:rFonts w:ascii="Arial" w:eastAsia="Arial" w:hAnsi="Arial" w:cs="Arial"/>
          <w:sz w:val="20"/>
          <w:szCs w:val="20"/>
        </w:rPr>
      </w:pPr>
      <w:r>
        <w:rPr>
          <w:rFonts w:ascii="Arial" w:hAnsi="Arial"/>
          <w:sz w:val="20"/>
          <w:szCs w:val="20"/>
        </w:rPr>
        <w:t>Address: ________________________________________________ City</w:t>
      </w:r>
      <w:proofErr w:type="gramStart"/>
      <w:r>
        <w:rPr>
          <w:rFonts w:ascii="Arial" w:hAnsi="Arial"/>
          <w:sz w:val="20"/>
          <w:szCs w:val="20"/>
        </w:rPr>
        <w:t>:_</w:t>
      </w:r>
      <w:proofErr w:type="gramEnd"/>
      <w:r>
        <w:rPr>
          <w:rFonts w:ascii="Arial" w:hAnsi="Arial"/>
          <w:sz w:val="20"/>
          <w:szCs w:val="20"/>
        </w:rPr>
        <w:t xml:space="preserve">____________________ State:_____ Zip:________ </w:t>
      </w:r>
    </w:p>
    <w:p w:rsidR="00256BBE" w:rsidRDefault="009A0E7E">
      <w:pPr>
        <w:pStyle w:val="Default"/>
        <w:spacing w:after="240" w:line="300" w:lineRule="atLeast"/>
        <w:rPr>
          <w:rFonts w:ascii="Arial" w:eastAsia="Arial" w:hAnsi="Arial" w:cs="Arial"/>
          <w:sz w:val="20"/>
          <w:szCs w:val="20"/>
        </w:rPr>
      </w:pPr>
      <w:r>
        <w:rPr>
          <w:rFonts w:ascii="Arial" w:hAnsi="Arial"/>
          <w:sz w:val="20"/>
          <w:szCs w:val="20"/>
        </w:rPr>
        <w:t xml:space="preserve">DOB: _________________ Phone: ________________________ E-mail:____________________________________________ </w:t>
      </w:r>
    </w:p>
    <w:p w:rsidR="00256BBE" w:rsidRDefault="009A0E7E">
      <w:pPr>
        <w:pStyle w:val="Default"/>
        <w:spacing w:after="240" w:line="300" w:lineRule="atLeast"/>
        <w:rPr>
          <w:rFonts w:ascii="Times" w:eastAsia="Times" w:hAnsi="Times" w:cs="Times"/>
          <w:sz w:val="20"/>
          <w:szCs w:val="20"/>
        </w:rPr>
      </w:pPr>
      <w:r>
        <w:rPr>
          <w:rFonts w:ascii="Arial" w:hAnsi="Arial"/>
          <w:color w:val="FF2C20"/>
          <w:sz w:val="20"/>
          <w:szCs w:val="20"/>
        </w:rPr>
        <w:t xml:space="preserve">Emergency Contact: </w:t>
      </w:r>
      <w:r>
        <w:rPr>
          <w:rFonts w:ascii="Arial" w:hAnsi="Arial"/>
          <w:sz w:val="20"/>
          <w:szCs w:val="20"/>
        </w:rPr>
        <w:t>Name: _____________________ Relationship</w:t>
      </w:r>
      <w:proofErr w:type="gramStart"/>
      <w:r>
        <w:rPr>
          <w:rFonts w:ascii="Arial" w:hAnsi="Arial"/>
          <w:sz w:val="20"/>
          <w:szCs w:val="20"/>
        </w:rPr>
        <w:t>:_</w:t>
      </w:r>
      <w:proofErr w:type="gramEnd"/>
      <w:r>
        <w:rPr>
          <w:rFonts w:ascii="Arial" w:hAnsi="Arial"/>
          <w:sz w:val="20"/>
          <w:szCs w:val="20"/>
        </w:rPr>
        <w:t xml:space="preserve">____________________ Phone: ____________________ </w:t>
      </w:r>
    </w:p>
    <w:p w:rsidR="00256BBE" w:rsidRDefault="009A0E7E">
      <w:pPr>
        <w:pStyle w:val="Default"/>
        <w:spacing w:after="240" w:line="300" w:lineRule="atLeast"/>
        <w:rPr>
          <w:rFonts w:ascii="Times" w:eastAsia="Times" w:hAnsi="Times" w:cs="Times"/>
          <w:sz w:val="20"/>
          <w:szCs w:val="20"/>
        </w:rPr>
      </w:pPr>
      <w:r>
        <w:rPr>
          <w:rFonts w:ascii="Arial" w:hAnsi="Arial"/>
          <w:sz w:val="20"/>
          <w:szCs w:val="20"/>
        </w:rPr>
        <w:t>Trainer Name: _________________________________ E-mail:___________________________ Phone</w:t>
      </w:r>
      <w:proofErr w:type="gramStart"/>
      <w:r>
        <w:rPr>
          <w:rFonts w:ascii="Arial" w:hAnsi="Arial"/>
          <w:sz w:val="20"/>
          <w:szCs w:val="20"/>
        </w:rPr>
        <w:t>:_</w:t>
      </w:r>
      <w:proofErr w:type="gramEnd"/>
      <w:r>
        <w:rPr>
          <w:rFonts w:ascii="Arial" w:hAnsi="Arial"/>
          <w:sz w:val="20"/>
          <w:szCs w:val="20"/>
        </w:rPr>
        <w:t xml:space="preserve">_________________ </w:t>
      </w:r>
    </w:p>
    <w:p w:rsidR="00256BBE" w:rsidRDefault="009A0E7E">
      <w:pPr>
        <w:pStyle w:val="Default"/>
        <w:spacing w:after="240" w:line="300" w:lineRule="atLeast"/>
        <w:rPr>
          <w:rFonts w:ascii="Arial" w:eastAsia="Arial" w:hAnsi="Arial" w:cs="Arial"/>
          <w:sz w:val="20"/>
          <w:szCs w:val="20"/>
        </w:rPr>
      </w:pPr>
      <w:r>
        <w:rPr>
          <w:rFonts w:ascii="Arial" w:hAnsi="Arial"/>
          <w:sz w:val="20"/>
          <w:szCs w:val="20"/>
        </w:rPr>
        <w:t>Horse Name: __________________________________________ Color</w:t>
      </w:r>
      <w:proofErr w:type="gramStart"/>
      <w:r>
        <w:rPr>
          <w:rFonts w:ascii="Arial" w:hAnsi="Arial"/>
          <w:sz w:val="20"/>
          <w:szCs w:val="20"/>
        </w:rPr>
        <w:t>:_</w:t>
      </w:r>
      <w:proofErr w:type="gramEnd"/>
      <w:r>
        <w:rPr>
          <w:rFonts w:ascii="Arial" w:hAnsi="Arial"/>
          <w:sz w:val="20"/>
          <w:szCs w:val="20"/>
        </w:rPr>
        <w:t xml:space="preserve">________________ Height: ________ Age:________ </w:t>
      </w:r>
    </w:p>
    <w:p w:rsidR="00256BBE" w:rsidRDefault="009A0E7E">
      <w:pPr>
        <w:pStyle w:val="Default"/>
        <w:spacing w:after="240" w:line="300" w:lineRule="atLeast"/>
        <w:rPr>
          <w:rFonts w:ascii="Arial" w:eastAsia="Arial" w:hAnsi="Arial" w:cs="Arial"/>
          <w:sz w:val="20"/>
          <w:szCs w:val="20"/>
        </w:rPr>
      </w:pPr>
      <w:r>
        <w:rPr>
          <w:rFonts w:ascii="Arial" w:hAnsi="Arial"/>
          <w:sz w:val="20"/>
          <w:szCs w:val="20"/>
        </w:rPr>
        <w:t>Name on Coggins</w:t>
      </w:r>
      <w:proofErr w:type="gramStart"/>
      <w:r>
        <w:rPr>
          <w:rFonts w:ascii="Arial" w:hAnsi="Arial"/>
          <w:sz w:val="20"/>
          <w:szCs w:val="20"/>
        </w:rPr>
        <w:t>:_</w:t>
      </w:r>
      <w:proofErr w:type="gramEnd"/>
      <w:r>
        <w:rPr>
          <w:rFonts w:ascii="Arial" w:hAnsi="Arial"/>
          <w:sz w:val="20"/>
          <w:szCs w:val="20"/>
        </w:rPr>
        <w:t xml:space="preserve">________________________ Breed: ____________________________       __ Gelding __ Mare __ Stallion </w:t>
      </w:r>
    </w:p>
    <w:p w:rsidR="00256BBE" w:rsidRDefault="009A0E7E">
      <w:pPr>
        <w:pStyle w:val="Default"/>
        <w:spacing w:after="240" w:line="300" w:lineRule="atLeast"/>
        <w:rPr>
          <w:rFonts w:ascii="Arial" w:eastAsia="Arial" w:hAnsi="Arial" w:cs="Arial"/>
          <w:sz w:val="20"/>
          <w:szCs w:val="20"/>
        </w:rPr>
      </w:pPr>
      <w:r>
        <w:rPr>
          <w:rFonts w:ascii="Arial" w:hAnsi="Arial"/>
          <w:sz w:val="20"/>
          <w:szCs w:val="20"/>
        </w:rPr>
        <w:t>Owner Name</w:t>
      </w:r>
      <w:proofErr w:type="gramStart"/>
      <w:r>
        <w:rPr>
          <w:rFonts w:ascii="Arial" w:hAnsi="Arial"/>
          <w:sz w:val="20"/>
          <w:szCs w:val="20"/>
        </w:rPr>
        <w:t>:_</w:t>
      </w:r>
      <w:proofErr w:type="gramEnd"/>
      <w:r>
        <w:rPr>
          <w:rFonts w:ascii="Arial" w:hAnsi="Arial"/>
          <w:sz w:val="20"/>
          <w:szCs w:val="20"/>
        </w:rPr>
        <w:t xml:space="preserve">____________________________________________________ Phone:________________________________ </w:t>
      </w:r>
    </w:p>
    <w:p w:rsidR="00256BBE" w:rsidRDefault="009A0E7E">
      <w:pPr>
        <w:pStyle w:val="Default"/>
        <w:spacing w:after="240" w:line="300" w:lineRule="atLeast"/>
        <w:rPr>
          <w:rFonts w:ascii="Times" w:eastAsia="Times" w:hAnsi="Times" w:cs="Times"/>
          <w:sz w:val="20"/>
          <w:szCs w:val="20"/>
        </w:rPr>
      </w:pPr>
      <w:r>
        <w:rPr>
          <w:rFonts w:ascii="Arial" w:hAnsi="Arial"/>
          <w:sz w:val="20"/>
          <w:szCs w:val="20"/>
        </w:rPr>
        <w:t>Address: ______________________________________________ City: ______________________ State</w:t>
      </w:r>
      <w:proofErr w:type="gramStart"/>
      <w:r>
        <w:rPr>
          <w:rFonts w:ascii="Arial" w:hAnsi="Arial"/>
          <w:sz w:val="20"/>
          <w:szCs w:val="20"/>
        </w:rPr>
        <w:t>:_</w:t>
      </w:r>
      <w:proofErr w:type="gramEnd"/>
      <w:r>
        <w:rPr>
          <w:rFonts w:ascii="Arial" w:hAnsi="Arial"/>
          <w:sz w:val="20"/>
          <w:szCs w:val="20"/>
        </w:rPr>
        <w:t xml:space="preserve">_____  Zip:_______ </w:t>
      </w:r>
    </w:p>
    <w:p w:rsidR="00256BBE" w:rsidRDefault="009A0E7E">
      <w:pPr>
        <w:pStyle w:val="Default"/>
        <w:spacing w:after="240" w:line="300" w:lineRule="atLeast"/>
        <w:rPr>
          <w:rFonts w:ascii="Times" w:eastAsia="Times" w:hAnsi="Times" w:cs="Times"/>
        </w:rPr>
      </w:pPr>
      <w:r>
        <w:rPr>
          <w:rFonts w:ascii="Arial" w:hAnsi="Arial"/>
        </w:rPr>
        <w:t xml:space="preserve">Thoroughbred Incentive Program Participant ____ </w:t>
      </w:r>
      <w:r>
        <w:rPr>
          <w:rFonts w:ascii="Arial" w:hAnsi="Arial"/>
          <w:sz w:val="14"/>
          <w:szCs w:val="14"/>
        </w:rPr>
        <w:t>(</w:t>
      </w:r>
      <w:r>
        <w:rPr>
          <w:rFonts w:ascii="Arial" w:hAnsi="Arial"/>
          <w:sz w:val="16"/>
          <w:szCs w:val="16"/>
        </w:rPr>
        <w:t xml:space="preserve">Include copy of card with entry if it has not previously been submitted) </w:t>
      </w:r>
    </w:p>
    <w:p w:rsidR="00256BBE" w:rsidRDefault="009A0E7E">
      <w:pPr>
        <w:pStyle w:val="Default"/>
        <w:spacing w:after="240" w:line="300" w:lineRule="atLeast"/>
        <w:rPr>
          <w:rFonts w:ascii="Times" w:eastAsia="Times" w:hAnsi="Times" w:cs="Times"/>
        </w:rPr>
      </w:pPr>
      <w:r>
        <w:rPr>
          <w:rFonts w:ascii="Arial" w:hAnsi="Arial"/>
          <w:b/>
          <w:bCs/>
        </w:rPr>
        <w:t xml:space="preserve">Check here if CDCTA has current certificate of Coggins _____ Rabies ______ </w:t>
      </w:r>
    </w:p>
    <w:p w:rsidR="00256BBE" w:rsidRDefault="009A0E7E">
      <w:pPr>
        <w:pStyle w:val="Default"/>
        <w:numPr>
          <w:ilvl w:val="0"/>
          <w:numId w:val="3"/>
        </w:numPr>
        <w:rPr>
          <w:rFonts w:ascii="Arial" w:eastAsia="Arial" w:hAnsi="Arial" w:cs="Arial"/>
          <w:position w:val="2"/>
        </w:rPr>
      </w:pPr>
      <w:r>
        <w:rPr>
          <w:rFonts w:ascii="Arial" w:hAnsi="Arial"/>
          <w:position w:val="2"/>
        </w:rPr>
        <w:t>One horse/rider per entry form</w:t>
      </w:r>
    </w:p>
    <w:p w:rsidR="00256BBE" w:rsidRDefault="009A0E7E">
      <w:pPr>
        <w:pStyle w:val="Default"/>
        <w:numPr>
          <w:ilvl w:val="0"/>
          <w:numId w:val="3"/>
        </w:numPr>
        <w:rPr>
          <w:rFonts w:ascii="Symbol" w:eastAsia="Symbol" w:hAnsi="Symbol" w:cs="Symbol"/>
          <w:position w:val="2"/>
        </w:rPr>
      </w:pPr>
      <w:r>
        <w:rPr>
          <w:rFonts w:ascii="Arial" w:hAnsi="Arial"/>
          <w:position w:val="2"/>
        </w:rPr>
        <w:t xml:space="preserve">Class fees must accompany entry. </w:t>
      </w:r>
    </w:p>
    <w:p w:rsidR="00256BBE" w:rsidRDefault="009A0E7E">
      <w:pPr>
        <w:pStyle w:val="Default"/>
        <w:numPr>
          <w:ilvl w:val="0"/>
          <w:numId w:val="3"/>
        </w:numPr>
        <w:rPr>
          <w:rFonts w:ascii="Symbol" w:eastAsia="Symbol" w:hAnsi="Symbol" w:cs="Symbol"/>
          <w:color w:val="FF2C21"/>
          <w:position w:val="2"/>
        </w:rPr>
      </w:pPr>
      <w:r>
        <w:rPr>
          <w:rFonts w:ascii="Arial" w:hAnsi="Arial"/>
          <w:color w:val="FF2C21"/>
          <w:position w:val="2"/>
        </w:rPr>
        <w:t xml:space="preserve">The CDCTA must have a current negative Coggins and Rabies vaccination certificate on file, which will be retained for the year. Please provide current certificates, or you will not be able to show. </w:t>
      </w:r>
    </w:p>
    <w:p w:rsidR="00256BBE" w:rsidRDefault="009A0E7E">
      <w:pPr>
        <w:pStyle w:val="Default"/>
        <w:numPr>
          <w:ilvl w:val="0"/>
          <w:numId w:val="3"/>
        </w:numPr>
        <w:rPr>
          <w:rFonts w:ascii="Symbol" w:eastAsia="Symbol" w:hAnsi="Symbol" w:cs="Symbol"/>
          <w:position w:val="2"/>
        </w:rPr>
      </w:pPr>
      <w:r>
        <w:rPr>
          <w:rFonts w:ascii="Arial" w:hAnsi="Arial"/>
          <w:position w:val="2"/>
        </w:rPr>
        <w:t xml:space="preserve">This show is run in accordance with USEA/USEF rules. Management reserves the right to combine or cancel classes as deemed necessary. </w:t>
      </w:r>
      <w:r>
        <w:rPr>
          <w:rFonts w:ascii="Arial Unicode MS" w:hAnsi="Arial Unicode MS"/>
          <w:position w:val="2"/>
        </w:rPr>
        <w:br/>
      </w:r>
      <w:r w:rsidR="00C039D6">
        <w:rPr>
          <w:rFonts w:ascii="Arial" w:eastAsia="Arial" w:hAnsi="Arial" w:cs="Arial"/>
          <w:noProof/>
          <w:position w:val="2"/>
        </w:rPr>
        <mc:AlternateContent>
          <mc:Choice Requires="wps">
            <w:drawing>
              <wp:anchor distT="152400" distB="152400" distL="152400" distR="152400" simplePos="0" relativeHeight="251661312" behindDoc="0" locked="0" layoutInCell="1" allowOverlap="1" wp14:anchorId="132BA699" wp14:editId="0CA2E459">
                <wp:simplePos x="0" y="0"/>
                <wp:positionH relativeFrom="margin">
                  <wp:align>center</wp:align>
                </wp:positionH>
                <wp:positionV relativeFrom="line">
                  <wp:posOffset>109220</wp:posOffset>
                </wp:positionV>
                <wp:extent cx="7508479" cy="2358351"/>
                <wp:effectExtent l="0" t="0" r="16510" b="23495"/>
                <wp:wrapNone/>
                <wp:docPr id="1073741827" name="officeArt object"/>
                <wp:cNvGraphicFramePr/>
                <a:graphic xmlns:a="http://schemas.openxmlformats.org/drawingml/2006/main">
                  <a:graphicData uri="http://schemas.microsoft.com/office/word/2010/wordprocessingShape">
                    <wps:wsp>
                      <wps:cNvSpPr/>
                      <wps:spPr>
                        <a:xfrm>
                          <a:off x="0" y="0"/>
                          <a:ext cx="7508479" cy="2358351"/>
                        </a:xfrm>
                        <a:prstGeom prst="rect">
                          <a:avLst/>
                        </a:prstGeom>
                        <a:noFill/>
                        <a:ln w="25400" cap="flat">
                          <a:solidFill>
                            <a:srgbClr val="53585F"/>
                          </a:solidFill>
                          <a:prstDash val="solid"/>
                          <a:miter lim="400000"/>
                        </a:ln>
                        <a:effectLst/>
                      </wps:spPr>
                      <wps:bodyPr/>
                    </wps:wsp>
                  </a:graphicData>
                </a:graphic>
              </wp:anchor>
            </w:drawing>
          </mc:Choice>
          <mc:Fallback>
            <w:pict>
              <v:rect w14:anchorId="0BE72762" id="officeArt object" o:spid="_x0000_s1026" style="position:absolute;margin-left:0;margin-top:8.6pt;width:591.2pt;height:185.7pt;z-index:251661312;visibility:visible;mso-wrap-style:square;mso-wrap-distance-left:12pt;mso-wrap-distance-top:12pt;mso-wrap-distance-right:12pt;mso-wrap-distance-bottom:12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" filled="f" strokecolor="#53585f" strokeweight="2pt">
                <v:stroke miterlimit="4"/>
                <w10:wrap anchorx="margin" anchory="line"/>
              </v:rect>
            </w:pict>
          </mc:Fallback>
        </mc:AlternateContent>
      </w:r>
    </w:p>
    <w:p w:rsidR="00256BBE" w:rsidRDefault="009A0E7E">
      <w:pPr>
        <w:pStyle w:val="Default"/>
        <w:spacing w:after="240" w:line="340" w:lineRule="atLeast"/>
        <w:rPr>
          <w:rFonts w:ascii="Times" w:eastAsia="Times" w:hAnsi="Times" w:cs="Times"/>
          <w:b/>
          <w:bCs/>
        </w:rPr>
      </w:pPr>
      <w:r>
        <w:rPr>
          <w:rFonts w:ascii="Arial" w:hAnsi="Arial"/>
          <w:b/>
          <w:bCs/>
          <w:lang w:val="nl-NL"/>
        </w:rPr>
        <w:t>Fees</w:t>
      </w:r>
      <w:r>
        <w:rPr>
          <w:rFonts w:ascii="Arial" w:hAnsi="Arial"/>
        </w:rPr>
        <w:t xml:space="preserve">: </w:t>
      </w:r>
      <w:r>
        <w:rPr>
          <w:rFonts w:ascii="Arial" w:eastAsia="Arial" w:hAnsi="Arial" w:cs="Arial"/>
        </w:rPr>
        <w:tab/>
      </w:r>
      <w:r>
        <w:rPr>
          <w:rFonts w:ascii="Arial" w:hAnsi="Arial"/>
        </w:rPr>
        <w:t>Dressage Test - $25 – CDCTA member; $35 – CDCTA non-member per test</w:t>
      </w:r>
      <w:r>
        <w:rPr>
          <w:rFonts w:ascii="Arial Unicode MS" w:hAnsi="Arial Unicode MS"/>
        </w:rPr>
        <w:br/>
      </w:r>
      <w:r>
        <w:rPr>
          <w:rFonts w:ascii="Arial" w:eastAsia="Arial" w:hAnsi="Arial" w:cs="Arial"/>
        </w:rPr>
        <w:tab/>
      </w:r>
      <w:r>
        <w:rPr>
          <w:rFonts w:ascii="Arial" w:hAnsi="Arial"/>
        </w:rPr>
        <w:t>Combined Test- $50 – CDCTA member; $60 – CDCTA non-member per test</w:t>
      </w:r>
      <w:r>
        <w:rPr>
          <w:rFonts w:ascii="Arial Unicode MS" w:hAnsi="Arial Unicode MS"/>
        </w:rPr>
        <w:br/>
      </w:r>
      <w:r>
        <w:rPr>
          <w:rFonts w:ascii="Arial" w:eastAsia="Arial" w:hAnsi="Arial" w:cs="Arial"/>
        </w:rPr>
        <w:tab/>
      </w:r>
      <w:r w:rsidRPr="004D4420">
        <w:rPr>
          <w:rFonts w:ascii="Arial" w:hAnsi="Arial"/>
          <w:b/>
          <w:bCs/>
          <w:i/>
        </w:rPr>
        <w:t>Post entries accepted. $10 post entry fee per class/division.</w:t>
      </w:r>
      <w:r w:rsidRPr="004D4420">
        <w:rPr>
          <w:rFonts w:ascii="Arial Unicode MS" w:hAnsi="Arial Unicode MS"/>
          <w:i/>
        </w:rPr>
        <w:br/>
      </w:r>
      <w:r w:rsidRPr="004D4420">
        <w:rPr>
          <w:rFonts w:ascii="Arial" w:eastAsia="Arial" w:hAnsi="Arial" w:cs="Arial"/>
          <w:b/>
          <w:bCs/>
          <w:i/>
        </w:rPr>
        <w:tab/>
      </w:r>
      <w:r w:rsidRPr="004D4420">
        <w:rPr>
          <w:rFonts w:ascii="Arial" w:hAnsi="Arial"/>
          <w:b/>
          <w:bCs/>
          <w:i/>
        </w:rPr>
        <w:t xml:space="preserve">Please contact show secretary at </w:t>
      </w:r>
      <w:r w:rsidRPr="004D4420">
        <w:rPr>
          <w:rFonts w:ascii="Arial" w:hAnsi="Arial"/>
          <w:i/>
        </w:rPr>
        <w:t xml:space="preserve">CDCTAShowSecretary@gmail.com </w:t>
      </w:r>
      <w:r w:rsidRPr="004D4420">
        <w:rPr>
          <w:rFonts w:ascii="Arial" w:hAnsi="Arial"/>
          <w:b/>
          <w:bCs/>
          <w:i/>
        </w:rPr>
        <w:t>with information.</w:t>
      </w:r>
      <w:r>
        <w:rPr>
          <w:rFonts w:ascii="Arial" w:hAnsi="Arial"/>
          <w:b/>
          <w:bCs/>
        </w:rPr>
        <w:t xml:space="preserve"> </w:t>
      </w:r>
    </w:p>
    <w:p w:rsidR="00256BBE" w:rsidRDefault="009A0E7E">
      <w:pPr>
        <w:pStyle w:val="Default"/>
        <w:spacing w:after="240" w:line="340" w:lineRule="atLeast"/>
        <w:rPr>
          <w:rFonts w:ascii="Times" w:eastAsia="Times" w:hAnsi="Times" w:cs="Times"/>
        </w:rPr>
      </w:pPr>
      <w:r>
        <w:rPr>
          <w:rFonts w:ascii="Arial" w:hAnsi="Arial"/>
        </w:rPr>
        <w:t xml:space="preserve">Combined Test: _____________________________________________________ </w:t>
      </w:r>
      <w:r>
        <w:rPr>
          <w:rFonts w:ascii="Arial" w:eastAsia="Arial" w:hAnsi="Arial" w:cs="Arial"/>
        </w:rPr>
        <w:tab/>
      </w:r>
      <w:r>
        <w:rPr>
          <w:rFonts w:ascii="Arial" w:eastAsia="Arial" w:hAnsi="Arial" w:cs="Arial"/>
        </w:rPr>
        <w:tab/>
      </w:r>
      <w:r>
        <w:rPr>
          <w:rFonts w:ascii="Arial" w:hAnsi="Arial"/>
        </w:rPr>
        <w:t xml:space="preserve">$ ___________ </w:t>
      </w:r>
    </w:p>
    <w:p w:rsidR="00256BBE" w:rsidRDefault="009A0E7E">
      <w:pPr>
        <w:pStyle w:val="Default"/>
        <w:spacing w:line="280" w:lineRule="atLeast"/>
        <w:rPr>
          <w:rFonts w:ascii="Times" w:eastAsia="Times" w:hAnsi="Times" w:cs="Times"/>
        </w:rPr>
      </w:pPr>
      <w:r>
        <w:rPr>
          <w:rFonts w:ascii="Arial" w:hAnsi="Arial"/>
          <w:lang w:val="de-DE"/>
        </w:rPr>
        <w:t xml:space="preserve">Dressage Test(s): </w:t>
      </w:r>
      <w:r>
        <w:rPr>
          <w:rFonts w:ascii="Arial" w:hAnsi="Arial"/>
        </w:rPr>
        <w:t xml:space="preserve">___________________________________________________ </w:t>
      </w:r>
      <w:r>
        <w:rPr>
          <w:rFonts w:ascii="Arial" w:eastAsia="Arial" w:hAnsi="Arial" w:cs="Arial"/>
        </w:rPr>
        <w:tab/>
      </w:r>
      <w:r>
        <w:rPr>
          <w:rFonts w:ascii="Arial" w:eastAsia="Arial" w:hAnsi="Arial" w:cs="Arial"/>
        </w:rPr>
        <w:tab/>
        <w:t>$ ___________</w:t>
      </w:r>
    </w:p>
    <w:p w:rsidR="00256BBE" w:rsidRDefault="00C039D6">
      <w:pPr>
        <w:pStyle w:val="Default"/>
        <w:spacing w:line="280" w:lineRule="atLeast"/>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sidRPr="00C039D6">
        <w:rPr>
          <w:rFonts w:ascii="Arial" w:eastAsia="Times" w:hAnsi="Arial" w:cs="Arial"/>
        </w:rPr>
        <w:t xml:space="preserve">                                                 </w:t>
      </w:r>
      <w:r w:rsidR="004D4420" w:rsidRPr="00C039D6">
        <w:rPr>
          <w:rFonts w:ascii="Arial" w:eastAsia="Times" w:hAnsi="Arial" w:cs="Arial"/>
        </w:rPr>
        <w:t>Non</w:t>
      </w:r>
      <w:r w:rsidR="004D4420">
        <w:rPr>
          <w:rFonts w:ascii="Arial" w:eastAsia="Times" w:hAnsi="Arial" w:cs="Arial"/>
        </w:rPr>
        <w:t>r</w:t>
      </w:r>
      <w:r w:rsidR="004D4420" w:rsidRPr="00C039D6">
        <w:rPr>
          <w:rFonts w:ascii="Arial" w:eastAsia="Times" w:hAnsi="Arial" w:cs="Arial"/>
        </w:rPr>
        <w:t>efundable</w:t>
      </w:r>
      <w:r>
        <w:rPr>
          <w:rFonts w:ascii="Times" w:eastAsia="Times" w:hAnsi="Times" w:cs="Times"/>
        </w:rPr>
        <w:t xml:space="preserve"> </w:t>
      </w:r>
      <w:r w:rsidR="009A0E7E">
        <w:rPr>
          <w:rFonts w:ascii="Arial" w:hAnsi="Arial"/>
        </w:rPr>
        <w:t xml:space="preserve">Office Fee </w:t>
      </w:r>
      <w:r>
        <w:rPr>
          <w:rFonts w:ascii="Arial" w:eastAsia="Arial" w:hAnsi="Arial" w:cs="Arial"/>
        </w:rPr>
        <w:t xml:space="preserve">         </w:t>
      </w:r>
      <w:r w:rsidR="004D4420">
        <w:rPr>
          <w:rFonts w:ascii="Arial" w:eastAsia="Arial" w:hAnsi="Arial" w:cs="Arial"/>
        </w:rPr>
        <w:t xml:space="preserve"> </w:t>
      </w:r>
      <w:r>
        <w:rPr>
          <w:rFonts w:ascii="Arial" w:eastAsia="Arial" w:hAnsi="Arial" w:cs="Arial"/>
        </w:rPr>
        <w:t xml:space="preserve">     </w:t>
      </w:r>
      <w:r w:rsidR="009A0E7E">
        <w:rPr>
          <w:rFonts w:ascii="Arial" w:eastAsia="Arial" w:hAnsi="Arial" w:cs="Arial"/>
        </w:rPr>
        <w:t>$ ___</w:t>
      </w:r>
      <w:r w:rsidR="009A0E7E">
        <w:rPr>
          <w:rFonts w:ascii="Arial" w:hAnsi="Arial"/>
          <w:u w:val="single"/>
        </w:rPr>
        <w:t>$10</w:t>
      </w:r>
      <w:r w:rsidR="009A0E7E">
        <w:rPr>
          <w:rFonts w:ascii="Arial" w:hAnsi="Arial"/>
        </w:rPr>
        <w:t>_____</w:t>
      </w:r>
      <w:r w:rsidR="009A0E7E">
        <w:rPr>
          <w:rFonts w:ascii="Arial" w:hAnsi="Arial"/>
        </w:rPr>
        <w:tab/>
      </w:r>
    </w:p>
    <w:p w:rsidR="00256BBE" w:rsidRDefault="009A0E7E">
      <w:pPr>
        <w:pStyle w:val="Default"/>
        <w:spacing w:before="200" w:after="240" w:line="300" w:lineRule="atLeast"/>
        <w:rPr>
          <w:rFonts w:ascii="Times" w:eastAsia="Times" w:hAnsi="Times" w:cs="Times"/>
        </w:rPr>
      </w:pP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Times" w:eastAsia="Times" w:hAnsi="Times" w:cs="Times"/>
        </w:rPr>
        <w:tab/>
      </w:r>
      <w:r>
        <w:rPr>
          <w:rFonts w:ascii="Arial" w:hAnsi="Arial"/>
        </w:rPr>
        <w:t>Total Enclosed</w:t>
      </w:r>
      <w:r>
        <w:rPr>
          <w:rFonts w:ascii="Arial" w:eastAsia="Arial" w:hAnsi="Arial" w:cs="Arial"/>
        </w:rPr>
        <w:tab/>
      </w:r>
      <w:r w:rsidR="004D4420">
        <w:rPr>
          <w:rFonts w:ascii="Arial" w:eastAsia="Arial" w:hAnsi="Arial" w:cs="Arial"/>
        </w:rPr>
        <w:t>$ _</w:t>
      </w:r>
      <w:r>
        <w:rPr>
          <w:rFonts w:ascii="Arial" w:eastAsia="Arial" w:hAnsi="Arial" w:cs="Arial"/>
        </w:rPr>
        <w:t>__________</w:t>
      </w:r>
      <w:r>
        <w:rPr>
          <w:rFonts w:ascii="Arial" w:hAnsi="Arial"/>
        </w:rPr>
        <w:t xml:space="preserve"> </w:t>
      </w:r>
    </w:p>
    <w:p w:rsidR="00256BBE" w:rsidRDefault="00256BBE">
      <w:pPr>
        <w:pStyle w:val="Default"/>
        <w:spacing w:line="280" w:lineRule="atLeast"/>
        <w:rPr>
          <w:rFonts w:ascii="Times" w:eastAsia="Times" w:hAnsi="Times" w:cs="Times"/>
        </w:rPr>
      </w:pPr>
    </w:p>
    <w:p w:rsidR="00256BBE" w:rsidRDefault="009A0E7E">
      <w:pPr>
        <w:pStyle w:val="Default"/>
        <w:spacing w:line="340" w:lineRule="atLeast"/>
        <w:rPr>
          <w:rFonts w:ascii="Times" w:eastAsia="Times" w:hAnsi="Times" w:cs="Times"/>
        </w:rPr>
      </w:pPr>
      <w:r>
        <w:rPr>
          <w:rFonts w:ascii="Arial" w:hAnsi="Arial"/>
        </w:rPr>
        <w:t xml:space="preserve">Draw checks to: </w:t>
      </w:r>
      <w:r>
        <w:rPr>
          <w:rFonts w:ascii="Arial" w:hAnsi="Arial"/>
          <w:b/>
          <w:bCs/>
        </w:rPr>
        <w:t>CDCTA</w:t>
      </w:r>
      <w:r>
        <w:rPr>
          <w:rFonts w:ascii="Arial Unicode MS" w:hAnsi="Arial Unicode MS"/>
        </w:rPr>
        <w:br/>
      </w:r>
      <w:r>
        <w:rPr>
          <w:rFonts w:ascii="Arial" w:hAnsi="Arial"/>
        </w:rPr>
        <w:t xml:space="preserve">Mail entries to:  Tracey Woods </w:t>
      </w:r>
    </w:p>
    <w:p w:rsidR="00256BBE" w:rsidRDefault="009A0E7E">
      <w:pPr>
        <w:pStyle w:val="Default"/>
        <w:spacing w:line="340" w:lineRule="atLeast"/>
        <w:rPr>
          <w:rFonts w:ascii="Arial" w:eastAsia="Arial" w:hAnsi="Arial" w:cs="Arial"/>
        </w:rPr>
      </w:pPr>
      <w:r>
        <w:rPr>
          <w:rFonts w:ascii="Times" w:eastAsia="Times" w:hAnsi="Times" w:cs="Times"/>
        </w:rPr>
        <w:tab/>
      </w:r>
      <w:r>
        <w:rPr>
          <w:rFonts w:ascii="Times" w:eastAsia="Times" w:hAnsi="Times" w:cs="Times"/>
        </w:rPr>
        <w:tab/>
        <w:t xml:space="preserve">  </w:t>
      </w:r>
      <w:r>
        <w:rPr>
          <w:rFonts w:ascii="Arial" w:hAnsi="Arial"/>
          <w:lang w:val="de-DE"/>
        </w:rPr>
        <w:t xml:space="preserve">205 Old Jewett City Rd </w:t>
      </w:r>
    </w:p>
    <w:p w:rsidR="00256BBE" w:rsidRDefault="009A0E7E">
      <w:pPr>
        <w:pStyle w:val="Default"/>
        <w:spacing w:line="340" w:lineRule="atLeast"/>
        <w:rPr>
          <w:rFonts w:ascii="Times" w:eastAsia="Times" w:hAnsi="Times" w:cs="Times"/>
        </w:rPr>
      </w:pPr>
      <w:r>
        <w:rPr>
          <w:rFonts w:ascii="Arial" w:eastAsia="Arial" w:hAnsi="Arial" w:cs="Arial"/>
        </w:rPr>
        <w:tab/>
      </w:r>
      <w:r>
        <w:rPr>
          <w:rFonts w:ascii="Arial" w:eastAsia="Arial" w:hAnsi="Arial" w:cs="Arial"/>
        </w:rPr>
        <w:tab/>
        <w:t xml:space="preserve">  </w:t>
      </w:r>
      <w:r>
        <w:rPr>
          <w:rFonts w:ascii="Arial" w:hAnsi="Arial"/>
        </w:rPr>
        <w:t xml:space="preserve">Preston, CT 06365 </w:t>
      </w:r>
    </w:p>
    <w:p w:rsidR="00256BBE" w:rsidRDefault="00256BBE">
      <w:pPr>
        <w:pStyle w:val="Default"/>
        <w:spacing w:after="240" w:line="340" w:lineRule="atLeast"/>
        <w:jc w:val="center"/>
        <w:rPr>
          <w:rFonts w:ascii="Times" w:eastAsia="Times" w:hAnsi="Times" w:cs="Times"/>
          <w:b/>
          <w:bCs/>
        </w:rPr>
      </w:pPr>
    </w:p>
    <w:p w:rsidR="00256BBE" w:rsidRDefault="009A0E7E">
      <w:pPr>
        <w:pStyle w:val="Default"/>
        <w:spacing w:after="240" w:line="340" w:lineRule="atLeast"/>
        <w:jc w:val="center"/>
        <w:rPr>
          <w:rFonts w:ascii="Times" w:eastAsia="Times" w:hAnsi="Times" w:cs="Times"/>
          <w:sz w:val="24"/>
          <w:szCs w:val="24"/>
        </w:rPr>
      </w:pPr>
      <w:r>
        <w:rPr>
          <w:rFonts w:ascii="Arial" w:hAnsi="Arial"/>
          <w:b/>
          <w:bCs/>
        </w:rPr>
        <w:lastRenderedPageBreak/>
        <w:t xml:space="preserve">Please sign the Release of Liability form. Unsigned entries cannot be accepted. </w:t>
      </w:r>
    </w:p>
    <w:p w:rsidR="00256BBE" w:rsidRDefault="009A0E7E">
      <w:pPr>
        <w:tabs>
          <w:tab w:val="left" w:pos="1710"/>
        </w:tabs>
        <w:jc w:val="center"/>
        <w:rPr>
          <w:rFonts w:ascii="Gourmand" w:eastAsia="Gourmand" w:hAnsi="Gourmand" w:cs="Gourmand"/>
          <w:b/>
          <w:bCs/>
          <w:sz w:val="24"/>
          <w:szCs w:val="24"/>
        </w:rPr>
      </w:pPr>
      <w:r>
        <w:rPr>
          <w:rFonts w:ascii="Gourmand" w:eastAsia="Gourmand" w:hAnsi="Gourmand" w:cs="Gourmand"/>
          <w:b/>
          <w:bCs/>
          <w:sz w:val="24"/>
          <w:szCs w:val="24"/>
        </w:rPr>
        <w:t>RELEASE OF LIABILITY</w:t>
      </w:r>
    </w:p>
    <w:p w:rsidR="00256BBE" w:rsidRDefault="00256BBE">
      <w:pPr>
        <w:tabs>
          <w:tab w:val="left" w:pos="1710"/>
        </w:tabs>
        <w:jc w:val="center"/>
        <w:rPr>
          <w:rFonts w:ascii="Gourmand" w:eastAsia="Gourmand" w:hAnsi="Gourmand" w:cs="Gourmand"/>
          <w:b/>
          <w:bCs/>
          <w:sz w:val="24"/>
          <w:szCs w:val="24"/>
        </w:rPr>
      </w:pPr>
    </w:p>
    <w:p w:rsidR="00256BBE" w:rsidRDefault="00256BBE">
      <w:pPr>
        <w:tabs>
          <w:tab w:val="left" w:pos="1710"/>
        </w:tabs>
        <w:jc w:val="center"/>
        <w:rPr>
          <w:rFonts w:ascii="Gourmand" w:eastAsia="Gourmand" w:hAnsi="Gourmand" w:cs="Gourmand"/>
          <w:b/>
          <w:bCs/>
          <w:sz w:val="24"/>
          <w:szCs w:val="24"/>
        </w:rPr>
      </w:pPr>
    </w:p>
    <w:p w:rsidR="00256BBE" w:rsidRDefault="009A0E7E">
      <w:pPr>
        <w:tabs>
          <w:tab w:val="left" w:pos="1710"/>
        </w:tabs>
        <w:jc w:val="center"/>
        <w:rPr>
          <w:rFonts w:ascii="Gourmand" w:eastAsia="Gourmand" w:hAnsi="Gourmand" w:cs="Gourmand"/>
          <w:b/>
          <w:bCs/>
          <w:sz w:val="24"/>
          <w:szCs w:val="24"/>
        </w:rPr>
      </w:pPr>
      <w:r>
        <w:rPr>
          <w:rFonts w:ascii="Gourmand" w:eastAsia="Gourmand" w:hAnsi="Gourmand" w:cs="Gourmand"/>
          <w:b/>
          <w:bCs/>
          <w:sz w:val="24"/>
          <w:szCs w:val="24"/>
        </w:rPr>
        <w:t>READ AND UNDERSTAND THIS BEFORE YOU SIGN IT!</w:t>
      </w:r>
    </w:p>
    <w:p w:rsidR="00256BBE" w:rsidRDefault="00256BBE">
      <w:pPr>
        <w:tabs>
          <w:tab w:val="left" w:pos="1710"/>
        </w:tabs>
        <w:jc w:val="center"/>
        <w:rPr>
          <w:rFonts w:ascii="Gourmand" w:eastAsia="Gourmand" w:hAnsi="Gourmand" w:cs="Gourmand"/>
          <w:b/>
          <w:bCs/>
          <w:sz w:val="24"/>
          <w:szCs w:val="24"/>
        </w:rPr>
      </w:pPr>
    </w:p>
    <w:p w:rsidR="00256BBE" w:rsidRDefault="00256BBE">
      <w:pPr>
        <w:tabs>
          <w:tab w:val="left" w:pos="1710"/>
        </w:tabs>
        <w:jc w:val="center"/>
        <w:rPr>
          <w:rFonts w:ascii="Gourmand" w:eastAsia="Gourmand" w:hAnsi="Gourmand" w:cs="Gourmand"/>
          <w:b/>
          <w:bCs/>
          <w:sz w:val="24"/>
          <w:szCs w:val="24"/>
        </w:rPr>
      </w:pPr>
    </w:p>
    <w:p w:rsidR="00256BBE" w:rsidRDefault="00256BBE">
      <w:pPr>
        <w:tabs>
          <w:tab w:val="left" w:pos="1710"/>
        </w:tabs>
        <w:jc w:val="center"/>
        <w:rPr>
          <w:rFonts w:ascii="Gourmand" w:eastAsia="Gourmand" w:hAnsi="Gourmand" w:cs="Gourmand"/>
          <w:b/>
          <w:bCs/>
          <w:sz w:val="24"/>
          <w:szCs w:val="24"/>
        </w:rPr>
      </w:pPr>
    </w:p>
    <w:p w:rsidR="00256BBE" w:rsidRDefault="009A0E7E">
      <w:pPr>
        <w:tabs>
          <w:tab w:val="left" w:pos="1710"/>
        </w:tabs>
        <w:spacing w:line="360" w:lineRule="auto"/>
        <w:jc w:val="both"/>
        <w:rPr>
          <w:rFonts w:ascii="Arial" w:eastAsia="Arial" w:hAnsi="Arial" w:cs="Arial"/>
          <w:sz w:val="24"/>
          <w:szCs w:val="24"/>
        </w:rPr>
      </w:pPr>
      <w:r>
        <w:rPr>
          <w:rFonts w:ascii="Arial" w:hAnsi="Arial"/>
          <w:sz w:val="24"/>
          <w:szCs w:val="24"/>
        </w:rPr>
        <w:t>In consideration for _________________________ (the “Rider”) being permitted to participate in a horse show sponsored or organized by The Connecticut Dressage and Combined Training Asso</w:t>
      </w:r>
      <w:r w:rsidR="002901E8">
        <w:rPr>
          <w:rFonts w:ascii="Arial" w:hAnsi="Arial"/>
          <w:sz w:val="24"/>
          <w:szCs w:val="24"/>
        </w:rPr>
        <w:t>ciation, Inc.  (“CDCTA”) on July 17 2016 at, Mystic Valley Hunt Club 645 Long Cove Road Gales Ferry,</w:t>
      </w:r>
      <w:r>
        <w:rPr>
          <w:rFonts w:ascii="Arial" w:hAnsi="Arial"/>
          <w:sz w:val="24"/>
          <w:szCs w:val="24"/>
        </w:rPr>
        <w:t xml:space="preserve"> Connecticut, the Rider and his/her parents (if Rider is under 18 years of age) agree</w:t>
      </w:r>
      <w:r w:rsidR="002901E8">
        <w:rPr>
          <w:rFonts w:ascii="Arial" w:hAnsi="Arial"/>
          <w:sz w:val="24"/>
          <w:szCs w:val="24"/>
        </w:rPr>
        <w:t xml:space="preserve"> that CDCTA, Mystic Valley Hunt Club</w:t>
      </w:r>
      <w:r>
        <w:rPr>
          <w:rFonts w:ascii="Arial" w:hAnsi="Arial"/>
          <w:sz w:val="24"/>
          <w:szCs w:val="24"/>
        </w:rPr>
        <w:t>, the judges(s), and their agents, members, volunteers and assistants shall not be liable for, and agree to hold them harmless from, any accident, personal injury, death or property damage that may be sustained by any person or entity, including without limitation the Rider, as a result in whole or in part from the Rider’s participation in the show.  This agreement is binding on the Rider and his/her parents whether or not said accident, personal injury, death or property damage is due in whole or in part to the negligen</w:t>
      </w:r>
      <w:r w:rsidR="002901E8">
        <w:rPr>
          <w:rFonts w:ascii="Arial" w:hAnsi="Arial"/>
          <w:sz w:val="24"/>
          <w:szCs w:val="24"/>
        </w:rPr>
        <w:t>ce of CDCTA, Mystic Valley Hunt Club</w:t>
      </w:r>
      <w:r>
        <w:rPr>
          <w:rFonts w:ascii="Arial" w:hAnsi="Arial"/>
          <w:sz w:val="24"/>
          <w:szCs w:val="24"/>
        </w:rPr>
        <w:t>, the judge(s) or any of their agents, members, volunteers or assistants.  The Rider and his/her parents (if Rider is under 18 years of age) agree to defend and inde</w:t>
      </w:r>
      <w:r w:rsidR="002901E8">
        <w:rPr>
          <w:rFonts w:ascii="Arial" w:hAnsi="Arial"/>
          <w:sz w:val="24"/>
          <w:szCs w:val="24"/>
        </w:rPr>
        <w:t>mnify CDCTA, Mystic Valley Hunt Club</w:t>
      </w:r>
      <w:r>
        <w:rPr>
          <w:rFonts w:ascii="Arial" w:hAnsi="Arial"/>
          <w:sz w:val="24"/>
          <w:szCs w:val="24"/>
        </w:rPr>
        <w:t>, the judge(s) and their agents, members, volunteers and assistants for any claims, demands, or suits arising from the Rider’s participation in the show, including without limitation those arising in whole or in part from the negligen</w:t>
      </w:r>
      <w:r w:rsidR="002901E8">
        <w:rPr>
          <w:rFonts w:ascii="Arial" w:hAnsi="Arial"/>
          <w:sz w:val="24"/>
          <w:szCs w:val="24"/>
        </w:rPr>
        <w:t>ce of CDCTA, Mystic Valley Hunt Club</w:t>
      </w:r>
      <w:r>
        <w:rPr>
          <w:rFonts w:ascii="Arial" w:hAnsi="Arial"/>
          <w:sz w:val="24"/>
          <w:szCs w:val="24"/>
        </w:rPr>
        <w:t>, the judge(s) or their agents, members, volunteers or assistants.  This release is signed on ________________, 2016.</w:t>
      </w:r>
    </w:p>
    <w:p w:rsidR="00256BBE" w:rsidRDefault="00256BBE">
      <w:pPr>
        <w:tabs>
          <w:tab w:val="left" w:pos="1710"/>
        </w:tabs>
        <w:jc w:val="both"/>
        <w:rPr>
          <w:rFonts w:ascii="Arial" w:eastAsia="Arial" w:hAnsi="Arial" w:cs="Arial"/>
          <w:sz w:val="24"/>
          <w:szCs w:val="24"/>
        </w:rPr>
      </w:pPr>
    </w:p>
    <w:p w:rsidR="00256BBE" w:rsidRDefault="00256BBE">
      <w:pPr>
        <w:tabs>
          <w:tab w:val="left" w:pos="1710"/>
        </w:tabs>
        <w:jc w:val="both"/>
        <w:rPr>
          <w:rFonts w:ascii="Arial" w:eastAsia="Arial" w:hAnsi="Arial" w:cs="Arial"/>
          <w:sz w:val="24"/>
          <w:szCs w:val="24"/>
        </w:rPr>
      </w:pPr>
    </w:p>
    <w:p w:rsidR="00256BBE" w:rsidRDefault="00256BBE">
      <w:pPr>
        <w:tabs>
          <w:tab w:val="left" w:pos="1710"/>
        </w:tabs>
        <w:jc w:val="both"/>
        <w:rPr>
          <w:rFonts w:ascii="Arial" w:eastAsia="Arial" w:hAnsi="Arial" w:cs="Arial"/>
          <w:sz w:val="24"/>
          <w:szCs w:val="24"/>
        </w:rPr>
      </w:pPr>
    </w:p>
    <w:p w:rsidR="00256BBE" w:rsidRDefault="009A0E7E">
      <w:pPr>
        <w:tabs>
          <w:tab w:val="left" w:pos="1710"/>
        </w:tabs>
        <w:jc w:val="both"/>
        <w:rPr>
          <w:rFonts w:ascii="Arial" w:eastAsia="Arial" w:hAnsi="Arial" w:cs="Arial"/>
          <w:sz w:val="24"/>
          <w:szCs w:val="24"/>
        </w:rPr>
      </w:pPr>
      <w:r>
        <w:rPr>
          <w:rFonts w:ascii="Arial" w:hAnsi="Arial"/>
          <w:sz w:val="24"/>
          <w:szCs w:val="24"/>
        </w:rPr>
        <w:t>____________________________</w:t>
      </w:r>
      <w:r>
        <w:rPr>
          <w:rFonts w:ascii="Arial" w:hAnsi="Arial"/>
          <w:sz w:val="24"/>
          <w:szCs w:val="24"/>
        </w:rPr>
        <w:tab/>
      </w:r>
      <w:r>
        <w:rPr>
          <w:rFonts w:ascii="Arial" w:hAnsi="Arial"/>
          <w:sz w:val="24"/>
          <w:szCs w:val="24"/>
        </w:rPr>
        <w:tab/>
        <w:t>__________________________</w:t>
      </w:r>
    </w:p>
    <w:p w:rsidR="00256BBE" w:rsidRDefault="009A0E7E">
      <w:pPr>
        <w:tabs>
          <w:tab w:val="left" w:pos="1710"/>
        </w:tabs>
        <w:jc w:val="both"/>
        <w:rPr>
          <w:rFonts w:ascii="Arial" w:eastAsia="Arial" w:hAnsi="Arial" w:cs="Arial"/>
          <w:sz w:val="24"/>
          <w:szCs w:val="24"/>
        </w:rPr>
      </w:pPr>
      <w:r>
        <w:rPr>
          <w:rFonts w:ascii="Arial" w:hAnsi="Arial"/>
          <w:sz w:val="24"/>
          <w:szCs w:val="24"/>
        </w:rPr>
        <w:t>Print Name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Signature</w:t>
      </w:r>
    </w:p>
    <w:p w:rsidR="00256BBE" w:rsidRDefault="00256BBE">
      <w:pPr>
        <w:tabs>
          <w:tab w:val="left" w:pos="1710"/>
        </w:tabs>
        <w:jc w:val="both"/>
        <w:rPr>
          <w:rFonts w:ascii="Arial" w:eastAsia="Arial" w:hAnsi="Arial" w:cs="Arial"/>
          <w:sz w:val="24"/>
          <w:szCs w:val="24"/>
        </w:rPr>
      </w:pPr>
    </w:p>
    <w:p w:rsidR="00256BBE" w:rsidRDefault="00256BBE">
      <w:pPr>
        <w:tabs>
          <w:tab w:val="left" w:pos="1710"/>
        </w:tabs>
        <w:jc w:val="both"/>
      </w:pPr>
    </w:p>
    <w:sectPr w:rsidR="00256BBE">
      <w:headerReference w:type="default" r:id="rId10"/>
      <w:footerReference w:type="default" r:id="rId11"/>
      <w:pgSz w:w="12240" w:h="15840"/>
      <w:pgMar w:top="360" w:right="360" w:bottom="360" w:left="3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2F4" w:rsidRDefault="00CB02F4">
      <w:r>
        <w:separator/>
      </w:r>
    </w:p>
  </w:endnote>
  <w:endnote w:type="continuationSeparator" w:id="0">
    <w:p w:rsidR="00CB02F4" w:rsidRDefault="00CB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ourmand">
    <w:altName w:val="Times New Roman"/>
    <w:charset w:val="00"/>
    <w:family w:val="roman"/>
    <w:pitch w:val="default"/>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BE" w:rsidRDefault="00256B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2F4" w:rsidRDefault="00CB02F4">
      <w:r>
        <w:separator/>
      </w:r>
    </w:p>
  </w:footnote>
  <w:footnote w:type="continuationSeparator" w:id="0">
    <w:p w:rsidR="00CB02F4" w:rsidRDefault="00CB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BE" w:rsidRDefault="00256BB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E2C91"/>
    <w:multiLevelType w:val="hybridMultilevel"/>
    <w:tmpl w:val="FCA28434"/>
    <w:numStyleLink w:val="Bullet"/>
  </w:abstractNum>
  <w:abstractNum w:abstractNumId="1" w15:restartNumberingAfterBreak="0">
    <w:nsid w:val="56E548DD"/>
    <w:multiLevelType w:val="hybridMultilevel"/>
    <w:tmpl w:val="FCA28434"/>
    <w:styleLink w:val="Bullet"/>
    <w:lvl w:ilvl="0" w:tplc="4F98CEDC">
      <w:start w:val="1"/>
      <w:numFmt w:val="bullet"/>
      <w:lvlText w:val="•"/>
      <w:lvlJc w:val="left"/>
      <w:pPr>
        <w:tabs>
          <w:tab w:val="left" w:pos="1350"/>
          <w:tab w:val="left" w:pos="3060"/>
          <w:tab w:val="left" w:pos="3600"/>
        </w:tabs>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tplc="7B8E5D44">
      <w:start w:val="1"/>
      <w:numFmt w:val="bullet"/>
      <w:lvlText w:val="•"/>
      <w:lvlJc w:val="left"/>
      <w:pPr>
        <w:tabs>
          <w:tab w:val="left" w:pos="1350"/>
          <w:tab w:val="left" w:pos="3060"/>
          <w:tab w:val="left" w:pos="3600"/>
        </w:tabs>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595C92FA">
      <w:start w:val="1"/>
      <w:numFmt w:val="bullet"/>
      <w:lvlText w:val="•"/>
      <w:lvlJc w:val="left"/>
      <w:pPr>
        <w:tabs>
          <w:tab w:val="left" w:pos="1350"/>
          <w:tab w:val="left" w:pos="3060"/>
          <w:tab w:val="left" w:pos="3600"/>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0E4A6FB6">
      <w:start w:val="1"/>
      <w:numFmt w:val="bullet"/>
      <w:lvlText w:val="•"/>
      <w:lvlJc w:val="left"/>
      <w:pPr>
        <w:tabs>
          <w:tab w:val="left" w:pos="1350"/>
          <w:tab w:val="left" w:pos="3060"/>
          <w:tab w:val="left" w:pos="3600"/>
        </w:tabs>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0A5CC8BA">
      <w:start w:val="1"/>
      <w:numFmt w:val="bullet"/>
      <w:lvlText w:val="•"/>
      <w:lvlJc w:val="left"/>
      <w:pPr>
        <w:tabs>
          <w:tab w:val="left" w:pos="1350"/>
          <w:tab w:val="left" w:pos="3060"/>
          <w:tab w:val="left" w:pos="3600"/>
        </w:tabs>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06460C80">
      <w:start w:val="1"/>
      <w:numFmt w:val="bullet"/>
      <w:lvlText w:val="•"/>
      <w:lvlJc w:val="left"/>
      <w:pPr>
        <w:tabs>
          <w:tab w:val="left" w:pos="1350"/>
          <w:tab w:val="left" w:pos="3060"/>
          <w:tab w:val="left" w:pos="3600"/>
        </w:tabs>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F7F6561E">
      <w:start w:val="1"/>
      <w:numFmt w:val="bullet"/>
      <w:lvlText w:val="•"/>
      <w:lvlJc w:val="left"/>
      <w:pPr>
        <w:tabs>
          <w:tab w:val="left" w:pos="1350"/>
          <w:tab w:val="left" w:pos="3060"/>
          <w:tab w:val="left" w:pos="3600"/>
        </w:tabs>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2C6A2834">
      <w:start w:val="1"/>
      <w:numFmt w:val="bullet"/>
      <w:lvlText w:val="•"/>
      <w:lvlJc w:val="left"/>
      <w:pPr>
        <w:tabs>
          <w:tab w:val="left" w:pos="3060"/>
          <w:tab w:val="left" w:pos="3600"/>
        </w:tabs>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B5AC189C">
      <w:start w:val="1"/>
      <w:numFmt w:val="bullet"/>
      <w:lvlText w:val="•"/>
      <w:lvlJc w:val="left"/>
      <w:pPr>
        <w:tabs>
          <w:tab w:val="left" w:pos="1350"/>
          <w:tab w:val="left" w:pos="3060"/>
          <w:tab w:val="left" w:pos="3600"/>
        </w:tabs>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tplc="4C64FDA8">
        <w:start w:val="1"/>
        <w:numFmt w:val="bullet"/>
        <w:lvlText w:val="•"/>
        <w:lvlJc w:val="left"/>
        <w:pPr>
          <w:tabs>
            <w:tab w:val="num" w:pos="180"/>
            <w:tab w:val="left" w:pos="220"/>
            <w:tab w:val="left" w:pos="720"/>
          </w:tabs>
          <w:ind w:left="9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DF1834CC">
        <w:start w:val="1"/>
        <w:numFmt w:val="bullet"/>
        <w:lvlText w:val="•"/>
        <w:lvlJc w:val="left"/>
        <w:pPr>
          <w:tabs>
            <w:tab w:val="left" w:pos="220"/>
            <w:tab w:val="num" w:pos="360"/>
            <w:tab w:val="left" w:pos="720"/>
          </w:tabs>
          <w:ind w:left="10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CDDC17E8">
        <w:start w:val="1"/>
        <w:numFmt w:val="bullet"/>
        <w:lvlText w:val="•"/>
        <w:lvlJc w:val="left"/>
        <w:pPr>
          <w:tabs>
            <w:tab w:val="left" w:pos="220"/>
            <w:tab w:val="num" w:pos="540"/>
            <w:tab w:val="left" w:pos="720"/>
          </w:tabs>
          <w:ind w:left="12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9F261800">
        <w:start w:val="1"/>
        <w:numFmt w:val="bullet"/>
        <w:lvlText w:val="•"/>
        <w:lvlJc w:val="left"/>
        <w:pPr>
          <w:tabs>
            <w:tab w:val="left" w:pos="220"/>
            <w:tab w:val="num" w:pos="720"/>
          </w:tabs>
          <w:ind w:left="14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2C505892">
        <w:start w:val="1"/>
        <w:numFmt w:val="bullet"/>
        <w:lvlText w:val="•"/>
        <w:lvlJc w:val="left"/>
        <w:pPr>
          <w:tabs>
            <w:tab w:val="left" w:pos="220"/>
            <w:tab w:val="left" w:pos="720"/>
            <w:tab w:val="num" w:pos="900"/>
          </w:tabs>
          <w:ind w:left="162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4EDCE628">
        <w:start w:val="1"/>
        <w:numFmt w:val="bullet"/>
        <w:lvlText w:val="•"/>
        <w:lvlJc w:val="left"/>
        <w:pPr>
          <w:tabs>
            <w:tab w:val="left" w:pos="220"/>
            <w:tab w:val="left" w:pos="720"/>
            <w:tab w:val="num" w:pos="1080"/>
          </w:tabs>
          <w:ind w:left="180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1DBAE86C">
        <w:start w:val="1"/>
        <w:numFmt w:val="bullet"/>
        <w:lvlText w:val="•"/>
        <w:lvlJc w:val="left"/>
        <w:pPr>
          <w:tabs>
            <w:tab w:val="left" w:pos="220"/>
            <w:tab w:val="left" w:pos="720"/>
            <w:tab w:val="num" w:pos="1260"/>
          </w:tabs>
          <w:ind w:left="198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27FA0E40">
        <w:start w:val="1"/>
        <w:numFmt w:val="bullet"/>
        <w:lvlText w:val="•"/>
        <w:lvlJc w:val="left"/>
        <w:pPr>
          <w:tabs>
            <w:tab w:val="left" w:pos="220"/>
            <w:tab w:val="left" w:pos="720"/>
            <w:tab w:val="num" w:pos="1440"/>
          </w:tabs>
          <w:ind w:left="2160" w:hanging="90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10B44DD4">
        <w:start w:val="1"/>
        <w:numFmt w:val="bullet"/>
        <w:lvlText w:val="•"/>
        <w:lvlJc w:val="left"/>
        <w:pPr>
          <w:tabs>
            <w:tab w:val="left" w:pos="220"/>
            <w:tab w:val="left" w:pos="720"/>
            <w:tab w:val="num" w:pos="1620"/>
          </w:tabs>
          <w:ind w:left="2340" w:hanging="90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BE"/>
    <w:rsid w:val="00086E27"/>
    <w:rsid w:val="00256BBE"/>
    <w:rsid w:val="002901E8"/>
    <w:rsid w:val="004D4420"/>
    <w:rsid w:val="004D6018"/>
    <w:rsid w:val="00644113"/>
    <w:rsid w:val="0098390A"/>
    <w:rsid w:val="009A0E7E"/>
    <w:rsid w:val="009A5415"/>
    <w:rsid w:val="00C039D6"/>
    <w:rsid w:val="00CB02F4"/>
    <w:rsid w:val="00D2215A"/>
    <w:rsid w:val="00F13A8F"/>
    <w:rsid w:val="00F7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146ED-D086-453E-8E0E-1EC5D4EB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customStyle="1" w:styleId="Default">
    <w:name w:val="Defaul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dctaonline.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1007</Words>
  <Characters>5741</Characters>
  <Application>Microsoft Office Word</Application>
  <DocSecurity>0</DocSecurity>
  <Lines>47</Lines>
  <Paragraphs>13</Paragraphs>
  <ScaleCrop>false</ScaleCrop>
  <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bowie</dc:creator>
  <cp:lastModifiedBy>ann bowie</cp:lastModifiedBy>
  <cp:revision>12</cp:revision>
  <dcterms:created xsi:type="dcterms:W3CDTF">2015-11-23T14:33:00Z</dcterms:created>
  <dcterms:modified xsi:type="dcterms:W3CDTF">2016-06-27T16:38:00Z</dcterms:modified>
</cp:coreProperties>
</file>